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BEF4" w14:textId="445D7041" w:rsidR="003A6605" w:rsidRDefault="003A6605" w:rsidP="0009464F">
      <w:pPr>
        <w:pStyle w:val="Ttulo"/>
        <w:widowControl w:val="0"/>
        <w:spacing w:after="240" w:line="276" w:lineRule="auto"/>
        <w:rPr>
          <w:rFonts w:ascii="Cambria" w:hAnsi="Cambria" w:cs="Arial"/>
          <w:i w:val="0"/>
          <w:color w:val="auto"/>
          <w:sz w:val="24"/>
          <w:szCs w:val="24"/>
          <w:u w:val="single"/>
        </w:rPr>
      </w:pPr>
      <w:r>
        <w:rPr>
          <w:rFonts w:ascii="Cambria" w:hAnsi="Cambria" w:cs="Arial"/>
          <w:i w:val="0"/>
          <w:color w:val="auto"/>
          <w:sz w:val="24"/>
          <w:szCs w:val="24"/>
          <w:u w:val="single"/>
        </w:rPr>
        <w:t xml:space="preserve">PROJETO DE RESOLUÇÃO N.º </w:t>
      </w:r>
      <w:r w:rsidR="00005DFF">
        <w:rPr>
          <w:rFonts w:ascii="Cambria" w:hAnsi="Cambria" w:cs="Arial"/>
          <w:i w:val="0"/>
          <w:color w:val="auto"/>
          <w:sz w:val="24"/>
          <w:szCs w:val="24"/>
          <w:u w:val="single"/>
        </w:rPr>
        <w:t>04</w:t>
      </w:r>
      <w:r>
        <w:rPr>
          <w:rFonts w:ascii="Cambria" w:hAnsi="Cambria" w:cs="Arial"/>
          <w:i w:val="0"/>
          <w:color w:val="auto"/>
          <w:sz w:val="24"/>
          <w:szCs w:val="24"/>
          <w:u w:val="single"/>
        </w:rPr>
        <w:t>/2024</w:t>
      </w:r>
    </w:p>
    <w:p w14:paraId="7D419498" w14:textId="1549176A" w:rsidR="003A6605" w:rsidRDefault="00D768FA" w:rsidP="003A6605">
      <w:pPr>
        <w:pStyle w:val="Ttulo"/>
        <w:widowControl w:val="0"/>
        <w:spacing w:after="240" w:line="276" w:lineRule="auto"/>
        <w:ind w:left="4253"/>
        <w:jc w:val="both"/>
        <w:rPr>
          <w:rFonts w:ascii="Cambria" w:hAnsi="Cambria" w:cs="Arial"/>
          <w:b w:val="0"/>
          <w:i w:val="0"/>
          <w:color w:val="auto"/>
          <w:sz w:val="24"/>
          <w:szCs w:val="24"/>
        </w:rPr>
      </w:pPr>
      <w:r>
        <w:rPr>
          <w:rFonts w:ascii="Cambria" w:hAnsi="Cambria" w:cs="Arial"/>
          <w:b w:val="0"/>
          <w:i w:val="0"/>
          <w:color w:val="auto"/>
          <w:sz w:val="24"/>
          <w:szCs w:val="24"/>
        </w:rPr>
        <w:t>INSTITUI O PROGRAMA CÂMARA SUSTENTÁVEL, QUE ESTABELECE AS DIRETRIZES DO PLANO DE LOGÍSTICA SUSTENTÁVEL NO ÂMBITO DA CÂMARA MUNICIPAL DE SANTA TEREZINHA DE ITAIPU</w:t>
      </w:r>
      <w:r w:rsidR="003A6605">
        <w:rPr>
          <w:rFonts w:ascii="Cambria" w:hAnsi="Cambria" w:cs="Arial"/>
          <w:b w:val="0"/>
          <w:i w:val="0"/>
          <w:color w:val="auto"/>
          <w:sz w:val="24"/>
          <w:szCs w:val="24"/>
        </w:rPr>
        <w:t>/PR</w:t>
      </w:r>
      <w:r w:rsidR="00797A1A">
        <w:rPr>
          <w:rFonts w:ascii="Cambria" w:hAnsi="Cambria" w:cs="Arial"/>
          <w:b w:val="0"/>
          <w:i w:val="0"/>
          <w:color w:val="auto"/>
          <w:sz w:val="24"/>
          <w:szCs w:val="24"/>
        </w:rPr>
        <w:t>.</w:t>
      </w:r>
    </w:p>
    <w:p w14:paraId="0CC23770" w14:textId="77777777" w:rsidR="00D768FA" w:rsidRDefault="00D768FA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D768FA">
        <w:rPr>
          <w:rFonts w:ascii="Cambria" w:hAnsi="Cambria"/>
          <w:sz w:val="24"/>
          <w:szCs w:val="24"/>
        </w:rPr>
        <w:t xml:space="preserve">Art. 1º Fica instituído o Programa Câmara Sustentável, que estabelece as diretrizes para elaboração e implementação do Plano de Logística Sustentável no âmbito da Câmara Municipal de </w:t>
      </w:r>
      <w:r>
        <w:rPr>
          <w:rFonts w:ascii="Cambria" w:hAnsi="Cambria"/>
          <w:sz w:val="24"/>
          <w:szCs w:val="24"/>
        </w:rPr>
        <w:t>Santa Terezinha de Itaipu/PR</w:t>
      </w:r>
      <w:r w:rsidRPr="00D768FA">
        <w:rPr>
          <w:rFonts w:ascii="Cambria" w:hAnsi="Cambria"/>
          <w:sz w:val="24"/>
          <w:szCs w:val="24"/>
        </w:rPr>
        <w:t xml:space="preserve">. </w:t>
      </w:r>
    </w:p>
    <w:p w14:paraId="164E9BB4" w14:textId="77777777" w:rsidR="00D768FA" w:rsidRDefault="00D768FA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D768FA">
        <w:rPr>
          <w:rFonts w:ascii="Cambria" w:hAnsi="Cambria"/>
          <w:sz w:val="24"/>
          <w:szCs w:val="24"/>
        </w:rPr>
        <w:t xml:space="preserve">Art. 2º O Programa Câmara Sustentável tem por objetivo desenvolver ações concretas, a partir da responsabilidade ambiental do Poder Legislativo, tendo como meta principal a adoção de práticas ambientalmente e economicamente sustentáveis, colaborando para o desenvolvimento integral do Município de </w:t>
      </w:r>
      <w:r>
        <w:rPr>
          <w:rFonts w:ascii="Cambria" w:hAnsi="Cambria"/>
          <w:sz w:val="24"/>
          <w:szCs w:val="24"/>
        </w:rPr>
        <w:t>Santa Terezinha de Itaipu/PR</w:t>
      </w:r>
      <w:r w:rsidRPr="00D768FA">
        <w:rPr>
          <w:rFonts w:ascii="Cambria" w:hAnsi="Cambria"/>
          <w:sz w:val="24"/>
          <w:szCs w:val="24"/>
        </w:rPr>
        <w:t xml:space="preserve">. </w:t>
      </w:r>
    </w:p>
    <w:p w14:paraId="0BEA74F9" w14:textId="77777777" w:rsidR="00D768FA" w:rsidRDefault="00D768FA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D768FA">
        <w:rPr>
          <w:rFonts w:ascii="Cambria" w:hAnsi="Cambria"/>
          <w:sz w:val="24"/>
          <w:szCs w:val="24"/>
        </w:rPr>
        <w:t xml:space="preserve">Art. 3º O Plano de Logística Sustentável é uma ferramenta de planejamento que possibilitará estabelecer práticas sustentáveis e racionais dos gastos institucionais e dos processos administrativos, caracterizando uma agenda estruturante para atuação </w:t>
      </w:r>
      <w:proofErr w:type="spellStart"/>
      <w:r w:rsidRPr="00D768FA">
        <w:rPr>
          <w:rFonts w:ascii="Cambria" w:hAnsi="Cambria"/>
          <w:sz w:val="24"/>
          <w:szCs w:val="24"/>
        </w:rPr>
        <w:t>socioambientalmente</w:t>
      </w:r>
      <w:proofErr w:type="spellEnd"/>
      <w:r w:rsidRPr="00D768FA">
        <w:rPr>
          <w:rFonts w:ascii="Cambria" w:hAnsi="Cambria"/>
          <w:sz w:val="24"/>
          <w:szCs w:val="24"/>
        </w:rPr>
        <w:t xml:space="preserve"> correta. </w:t>
      </w:r>
    </w:p>
    <w:p w14:paraId="6772AE66" w14:textId="77777777" w:rsidR="00D768FA" w:rsidRDefault="00D768FA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D768FA">
        <w:rPr>
          <w:rFonts w:ascii="Cambria" w:hAnsi="Cambria"/>
          <w:sz w:val="24"/>
          <w:szCs w:val="24"/>
        </w:rPr>
        <w:t xml:space="preserve">§ 1º O Plano de Logística Sustentável deve ser revisto anualmente a partir da avaliação realizada das metas do ano anterior. </w:t>
      </w:r>
    </w:p>
    <w:p w14:paraId="17A37404" w14:textId="77777777" w:rsidR="00D768FA" w:rsidRDefault="00D768FA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D768FA">
        <w:rPr>
          <w:rFonts w:ascii="Cambria" w:hAnsi="Cambria"/>
          <w:sz w:val="24"/>
          <w:szCs w:val="24"/>
        </w:rPr>
        <w:t xml:space="preserve">§ 2º O Plano de Logística Sustentável – PLS - deve ser publicado no site da Câmara Municipal (www.camarasti.pr.gov.br), em aba própria, a fim de atender os requisitos da publicidade e ainda para que os cidadãos possam acompanhar o cumprimento das metas dos eixos de que tratam o PLS. </w:t>
      </w:r>
    </w:p>
    <w:p w14:paraId="4E124CC6" w14:textId="3E34736E" w:rsidR="00D768FA" w:rsidRDefault="00D768FA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D768FA">
        <w:rPr>
          <w:rFonts w:ascii="Cambria" w:hAnsi="Cambria"/>
          <w:sz w:val="24"/>
          <w:szCs w:val="24"/>
        </w:rPr>
        <w:t xml:space="preserve">Art. </w:t>
      </w:r>
      <w:r>
        <w:rPr>
          <w:rFonts w:ascii="Cambria" w:hAnsi="Cambria"/>
          <w:sz w:val="24"/>
          <w:szCs w:val="24"/>
        </w:rPr>
        <w:t>4</w:t>
      </w:r>
      <w:r w:rsidRPr="00D768FA">
        <w:rPr>
          <w:rFonts w:ascii="Cambria" w:hAnsi="Cambria"/>
          <w:sz w:val="24"/>
          <w:szCs w:val="24"/>
        </w:rPr>
        <w:t xml:space="preserve">º Para a consecução das metas estabelecidas no Plano de Logística Sustentável, a Câmara Municipal de </w:t>
      </w:r>
      <w:r>
        <w:rPr>
          <w:rFonts w:ascii="Cambria" w:hAnsi="Cambria"/>
          <w:sz w:val="24"/>
          <w:szCs w:val="24"/>
        </w:rPr>
        <w:t xml:space="preserve">Santa Terezinha de Itaipu </w:t>
      </w:r>
      <w:r w:rsidRPr="00D768FA">
        <w:rPr>
          <w:rFonts w:ascii="Cambria" w:hAnsi="Cambria"/>
          <w:sz w:val="24"/>
          <w:szCs w:val="24"/>
        </w:rPr>
        <w:t xml:space="preserve">estabelecerá propostas de ações próprias, quando couber, ou por meio de parcerias ou convênios com outras </w:t>
      </w:r>
      <w:r w:rsidRPr="00D768FA">
        <w:rPr>
          <w:rFonts w:ascii="Cambria" w:hAnsi="Cambria"/>
          <w:sz w:val="24"/>
          <w:szCs w:val="24"/>
        </w:rPr>
        <w:lastRenderedPageBreak/>
        <w:t xml:space="preserve">instituições, quando o assunto diretamente relacionado não for possível de ser desenvolvido pela natureza das funções do Poder Legislativo. </w:t>
      </w:r>
    </w:p>
    <w:p w14:paraId="4ADD1F5C" w14:textId="2B954102" w:rsidR="00D768FA" w:rsidRDefault="00D768FA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D768FA">
        <w:rPr>
          <w:rFonts w:ascii="Cambria" w:hAnsi="Cambria"/>
          <w:sz w:val="24"/>
          <w:szCs w:val="24"/>
        </w:rPr>
        <w:t xml:space="preserve">Art. </w:t>
      </w:r>
      <w:r>
        <w:rPr>
          <w:rFonts w:ascii="Cambria" w:hAnsi="Cambria"/>
          <w:sz w:val="24"/>
          <w:szCs w:val="24"/>
        </w:rPr>
        <w:t>5</w:t>
      </w:r>
      <w:r w:rsidRPr="00D768FA">
        <w:rPr>
          <w:rFonts w:ascii="Cambria" w:hAnsi="Cambria"/>
          <w:sz w:val="24"/>
          <w:szCs w:val="24"/>
        </w:rPr>
        <w:t xml:space="preserve">º O desenvolvimento de ações do Programa Câmara Sustentável deverá ser avaliado continuamente por meio de instrumentos quantitativos e qualitativos. </w:t>
      </w:r>
    </w:p>
    <w:p w14:paraId="564F68DA" w14:textId="2F181B54" w:rsidR="00D768FA" w:rsidRDefault="00D768FA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D768FA">
        <w:rPr>
          <w:rFonts w:ascii="Cambria" w:hAnsi="Cambria"/>
          <w:sz w:val="24"/>
          <w:szCs w:val="24"/>
        </w:rPr>
        <w:t>Parágrafo único. Para implantação, acompanhamento e avaliação do Programa Câmara Sustentável, o Presidente designará uma comissão formada por servidores e Vereadores.</w:t>
      </w:r>
    </w:p>
    <w:p w14:paraId="57147C84" w14:textId="6A09BD8C" w:rsidR="00D50754" w:rsidRDefault="00D768FA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D768FA">
        <w:rPr>
          <w:rFonts w:ascii="Cambria" w:hAnsi="Cambria"/>
          <w:sz w:val="24"/>
          <w:szCs w:val="24"/>
        </w:rPr>
        <w:t xml:space="preserve">Art. </w:t>
      </w:r>
      <w:r>
        <w:rPr>
          <w:rFonts w:ascii="Cambria" w:hAnsi="Cambria"/>
          <w:sz w:val="24"/>
          <w:szCs w:val="24"/>
        </w:rPr>
        <w:t>6</w:t>
      </w:r>
      <w:r w:rsidRPr="00D768FA">
        <w:rPr>
          <w:rFonts w:ascii="Cambria" w:hAnsi="Cambria"/>
          <w:sz w:val="24"/>
          <w:szCs w:val="24"/>
        </w:rPr>
        <w:t xml:space="preserve">º A realização de compras </w:t>
      </w:r>
      <w:r w:rsidR="00D50754">
        <w:rPr>
          <w:rFonts w:ascii="Cambria" w:hAnsi="Cambria"/>
          <w:sz w:val="24"/>
          <w:szCs w:val="24"/>
        </w:rPr>
        <w:t>públicas, contratação de obras e serviços</w:t>
      </w:r>
      <w:r w:rsidRPr="00D768FA">
        <w:rPr>
          <w:rFonts w:ascii="Cambria" w:hAnsi="Cambria"/>
          <w:sz w:val="24"/>
          <w:szCs w:val="24"/>
        </w:rPr>
        <w:t xml:space="preserve"> deverá considerar, sempre que possível, além dos aspectos técnicos específicos ao fim que se destinam, os</w:t>
      </w:r>
      <w:r>
        <w:rPr>
          <w:rFonts w:ascii="Cambria" w:hAnsi="Cambria"/>
          <w:sz w:val="24"/>
          <w:szCs w:val="24"/>
        </w:rPr>
        <w:t xml:space="preserve"> </w:t>
      </w:r>
      <w:r w:rsidRPr="00D768FA">
        <w:rPr>
          <w:rFonts w:ascii="Cambria" w:hAnsi="Cambria"/>
          <w:sz w:val="24"/>
          <w:szCs w:val="24"/>
        </w:rPr>
        <w:t>indicadores de consumo de energia elétrica</w:t>
      </w:r>
      <w:r w:rsidR="00D50754">
        <w:rPr>
          <w:rFonts w:ascii="Cambria" w:hAnsi="Cambria"/>
          <w:sz w:val="24"/>
          <w:szCs w:val="24"/>
        </w:rPr>
        <w:t>, uso de materiais reciclados ou recicláveis, redução de emissão de poluentes, e</w:t>
      </w:r>
      <w:r w:rsidR="00D50754" w:rsidRPr="00D50754">
        <w:rPr>
          <w:rFonts w:ascii="Cambria" w:hAnsi="Cambria"/>
          <w:sz w:val="24"/>
          <w:szCs w:val="24"/>
        </w:rPr>
        <w:t xml:space="preserve"> a promoção do desenvolvimento sustentável</w:t>
      </w:r>
      <w:r w:rsidR="00D50754">
        <w:rPr>
          <w:rFonts w:ascii="Cambria" w:hAnsi="Cambria"/>
          <w:sz w:val="24"/>
          <w:szCs w:val="24"/>
        </w:rPr>
        <w:t>.</w:t>
      </w:r>
    </w:p>
    <w:p w14:paraId="63A74946" w14:textId="1576D70F" w:rsidR="00D768FA" w:rsidRDefault="00D768FA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D768FA">
        <w:rPr>
          <w:rFonts w:ascii="Cambria" w:hAnsi="Cambria"/>
          <w:sz w:val="24"/>
          <w:szCs w:val="24"/>
        </w:rPr>
        <w:t xml:space="preserve">Art. </w:t>
      </w:r>
      <w:r>
        <w:rPr>
          <w:rFonts w:ascii="Cambria" w:hAnsi="Cambria"/>
          <w:sz w:val="24"/>
          <w:szCs w:val="24"/>
        </w:rPr>
        <w:t>7</w:t>
      </w:r>
      <w:r w:rsidRPr="00D768FA">
        <w:rPr>
          <w:rFonts w:ascii="Cambria" w:hAnsi="Cambria"/>
          <w:sz w:val="24"/>
          <w:szCs w:val="24"/>
        </w:rPr>
        <w:t xml:space="preserve">º As despesas decorrentes da execução desta Resolução correrão por conta de dotações orçamentárias próprias, suplementadas se necessário. </w:t>
      </w:r>
    </w:p>
    <w:p w14:paraId="54344E5B" w14:textId="7DA7AFEC" w:rsidR="00D768FA" w:rsidRDefault="00D768FA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D768FA">
        <w:rPr>
          <w:rFonts w:ascii="Cambria" w:hAnsi="Cambria"/>
          <w:sz w:val="24"/>
          <w:szCs w:val="24"/>
        </w:rPr>
        <w:t xml:space="preserve">Art. </w:t>
      </w:r>
      <w:r w:rsidR="00FE16D0">
        <w:rPr>
          <w:rFonts w:ascii="Cambria" w:hAnsi="Cambria"/>
          <w:sz w:val="24"/>
          <w:szCs w:val="24"/>
        </w:rPr>
        <w:t>8</w:t>
      </w:r>
      <w:r w:rsidRPr="00D768FA">
        <w:rPr>
          <w:rFonts w:ascii="Cambria" w:hAnsi="Cambria"/>
          <w:sz w:val="24"/>
          <w:szCs w:val="24"/>
        </w:rPr>
        <w:t xml:space="preserve">º </w:t>
      </w:r>
      <w:r w:rsidR="003A6605" w:rsidRPr="003A6605">
        <w:rPr>
          <w:rFonts w:ascii="Cambria" w:hAnsi="Cambria"/>
          <w:sz w:val="24"/>
          <w:szCs w:val="24"/>
        </w:rPr>
        <w:t xml:space="preserve">Esta Resolução entra em vigor na data de sua publicação. </w:t>
      </w:r>
    </w:p>
    <w:p w14:paraId="798FEDDB" w14:textId="75AECC3A" w:rsidR="003A6605" w:rsidRPr="003A6605" w:rsidRDefault="003A6605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3A6605">
        <w:rPr>
          <w:rFonts w:ascii="Cambria" w:hAnsi="Cambria"/>
          <w:sz w:val="24"/>
          <w:szCs w:val="24"/>
        </w:rPr>
        <w:t>REGISTRE-SE. PUBLIQUE-SE. CUMPRA-SE.</w:t>
      </w:r>
    </w:p>
    <w:p w14:paraId="2EDB2129" w14:textId="25695C3B" w:rsidR="003A6605" w:rsidRDefault="003A6605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3A6605">
        <w:rPr>
          <w:rFonts w:ascii="Cambria" w:hAnsi="Cambria"/>
          <w:sz w:val="24"/>
          <w:szCs w:val="24"/>
        </w:rPr>
        <w:t xml:space="preserve">Câmara Municipal de </w:t>
      </w:r>
      <w:r w:rsidR="00D768FA">
        <w:rPr>
          <w:rFonts w:ascii="Cambria" w:hAnsi="Cambria"/>
          <w:sz w:val="24"/>
          <w:szCs w:val="24"/>
        </w:rPr>
        <w:t>Santa Terezinha de Itaipu/PR</w:t>
      </w:r>
      <w:r w:rsidRPr="003A6605">
        <w:rPr>
          <w:rFonts w:ascii="Cambria" w:hAnsi="Cambria"/>
          <w:sz w:val="24"/>
          <w:szCs w:val="24"/>
        </w:rPr>
        <w:t xml:space="preserve">, </w:t>
      </w:r>
      <w:r w:rsidR="00D50754">
        <w:rPr>
          <w:rFonts w:ascii="Cambria" w:hAnsi="Cambria"/>
          <w:sz w:val="24"/>
          <w:szCs w:val="24"/>
        </w:rPr>
        <w:t>06</w:t>
      </w:r>
      <w:r w:rsidR="00777B13">
        <w:rPr>
          <w:rFonts w:ascii="Cambria" w:hAnsi="Cambria"/>
          <w:sz w:val="24"/>
          <w:szCs w:val="24"/>
        </w:rPr>
        <w:t xml:space="preserve"> </w:t>
      </w:r>
      <w:r w:rsidRPr="003A6605">
        <w:rPr>
          <w:rFonts w:ascii="Cambria" w:hAnsi="Cambria"/>
          <w:sz w:val="24"/>
          <w:szCs w:val="24"/>
        </w:rPr>
        <w:t xml:space="preserve">de </w:t>
      </w:r>
      <w:r w:rsidR="00D50754">
        <w:rPr>
          <w:rFonts w:ascii="Cambria" w:hAnsi="Cambria"/>
          <w:sz w:val="24"/>
          <w:szCs w:val="24"/>
        </w:rPr>
        <w:t xml:space="preserve">agosto </w:t>
      </w:r>
      <w:r w:rsidRPr="003A6605">
        <w:rPr>
          <w:rFonts w:ascii="Cambria" w:hAnsi="Cambria"/>
          <w:sz w:val="24"/>
          <w:szCs w:val="24"/>
        </w:rPr>
        <w:t>de 202</w:t>
      </w:r>
      <w:r w:rsidR="00D768FA">
        <w:rPr>
          <w:rFonts w:ascii="Cambria" w:hAnsi="Cambria"/>
          <w:sz w:val="24"/>
          <w:szCs w:val="24"/>
        </w:rPr>
        <w:t>4</w:t>
      </w:r>
      <w:r w:rsidRPr="003A6605">
        <w:rPr>
          <w:rFonts w:ascii="Cambria" w:hAnsi="Cambria"/>
          <w:sz w:val="24"/>
          <w:szCs w:val="24"/>
        </w:rPr>
        <w:t>.</w:t>
      </w:r>
    </w:p>
    <w:p w14:paraId="7EAE4EEA" w14:textId="0016730E" w:rsidR="003A6605" w:rsidRDefault="003A6605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</w:p>
    <w:p w14:paraId="3A4507B9" w14:textId="77777777" w:rsidR="00D50754" w:rsidRDefault="00D50754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</w:p>
    <w:p w14:paraId="6F7CB2B3" w14:textId="2397B013" w:rsidR="00D50754" w:rsidRDefault="00A65BA0" w:rsidP="00A65BA0">
      <w:pPr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VALDIR SAUTHIER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EVANDRO PERIN</w:t>
      </w:r>
    </w:p>
    <w:p w14:paraId="0F873445" w14:textId="3B02032E" w:rsidR="00A65BA0" w:rsidRDefault="00A65BA0" w:rsidP="00A65BA0">
      <w:pPr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PRESIDENTE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VICE-PRESIDENTE</w:t>
      </w:r>
    </w:p>
    <w:p w14:paraId="78487FED" w14:textId="1060AEDF" w:rsidR="003A6605" w:rsidRDefault="003A6605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</w:p>
    <w:p w14:paraId="6CEB984A" w14:textId="77777777" w:rsidR="00A65BA0" w:rsidRDefault="00A65BA0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</w:p>
    <w:p w14:paraId="605BE889" w14:textId="72CB62A0" w:rsidR="00A65BA0" w:rsidRDefault="00A65BA0" w:rsidP="00A65BA0">
      <w:pPr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MARIA ISOLDI SCHAFER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CARLOS BECKER</w:t>
      </w:r>
    </w:p>
    <w:p w14:paraId="0020077D" w14:textId="636BA8C6" w:rsidR="00A65BA0" w:rsidRDefault="00A65BA0" w:rsidP="00A65BA0">
      <w:pPr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1ª SECRETÁRIA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2º SECRETÁRIO</w:t>
      </w:r>
    </w:p>
    <w:p w14:paraId="29C34AA9" w14:textId="77777777" w:rsidR="00A65BA0" w:rsidRDefault="00A65BA0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</w:p>
    <w:p w14:paraId="6821675E" w14:textId="6487707D" w:rsidR="003A6605" w:rsidRDefault="003A6605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</w:p>
    <w:p w14:paraId="1517FF61" w14:textId="1882843F" w:rsidR="003A6605" w:rsidRDefault="004D0F07" w:rsidP="004D0F07">
      <w:pPr>
        <w:spacing w:after="120" w:line="360" w:lineRule="auto"/>
        <w:ind w:firstLine="1134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JUSTIFICATIVA</w:t>
      </w:r>
    </w:p>
    <w:p w14:paraId="3AFB0863" w14:textId="4DC4BF7D" w:rsidR="004D0F07" w:rsidRDefault="00261A22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Mesa Diretora apresenta aos demais Edis, proposta de resolução que inaugura nesta Casa de Leis, práticas e políticas de sustentabilidade e de responsabilidade ambiental, </w:t>
      </w:r>
      <w:r w:rsidR="00A65BA0">
        <w:rPr>
          <w:rFonts w:ascii="Cambria" w:hAnsi="Cambria"/>
          <w:sz w:val="24"/>
          <w:szCs w:val="24"/>
        </w:rPr>
        <w:t>com objetivo de gerar</w:t>
      </w:r>
      <w:r>
        <w:rPr>
          <w:rFonts w:ascii="Cambria" w:hAnsi="Cambria"/>
          <w:sz w:val="24"/>
          <w:szCs w:val="24"/>
        </w:rPr>
        <w:t xml:space="preserve"> economias significativas com a redução de custos com energia elétrica e água potável, diminuição de gastos com descartes de resíduos e utilização de matérias primas finitas.</w:t>
      </w:r>
    </w:p>
    <w:p w14:paraId="123446A9" w14:textId="0FF30F8E" w:rsidR="00261A22" w:rsidRDefault="00261A22" w:rsidP="00261A22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Além disto, como sabemos, a</w:t>
      </w:r>
      <w:r w:rsidRPr="00261A22">
        <w:rPr>
          <w:rFonts w:ascii="Cambria" w:hAnsi="Cambria"/>
          <w:sz w:val="24"/>
          <w:szCs w:val="24"/>
        </w:rPr>
        <w:t xml:space="preserve"> nova Lei de Licitações e Contratos Administrativos</w:t>
      </w:r>
      <w:r>
        <w:rPr>
          <w:rFonts w:ascii="Cambria" w:hAnsi="Cambria"/>
          <w:sz w:val="24"/>
          <w:szCs w:val="24"/>
        </w:rPr>
        <w:t xml:space="preserve"> trouxe </w:t>
      </w:r>
      <w:r w:rsidRPr="00261A22">
        <w:rPr>
          <w:rFonts w:ascii="Cambria" w:hAnsi="Cambria"/>
          <w:sz w:val="24"/>
          <w:szCs w:val="24"/>
        </w:rPr>
        <w:t>uma série de mudanças e atualizações nas regras para licitações e contratos no setor público. Entre os aspectos mais relevantes está a inclusão de critérios de sustentabilidade.</w:t>
      </w:r>
      <w:r w:rsidR="00D50754">
        <w:rPr>
          <w:rFonts w:ascii="Cambria" w:hAnsi="Cambria"/>
          <w:sz w:val="24"/>
          <w:szCs w:val="24"/>
        </w:rPr>
        <w:t xml:space="preserve"> </w:t>
      </w:r>
    </w:p>
    <w:p w14:paraId="3AFA10E8" w14:textId="734220E7" w:rsidR="00261A22" w:rsidRDefault="00D50754" w:rsidP="00D50754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nova Lei </w:t>
      </w:r>
      <w:r w:rsidR="00261A22" w:rsidRPr="00D50754">
        <w:rPr>
          <w:rFonts w:ascii="Cambria" w:hAnsi="Cambria"/>
          <w:sz w:val="24"/>
          <w:szCs w:val="24"/>
        </w:rPr>
        <w:t>incentiva a adoção de critérios sustentáveis na contratação de obras, serviços e compras públicas. Isso inclui a consideração de impactos ambientais, a promoção do desenvolvimento sustentável e a preferência por produtos e serviços que utilizem processos menos prejudiciais ao meio ambiente.</w:t>
      </w:r>
    </w:p>
    <w:p w14:paraId="75791B42" w14:textId="33014E1C" w:rsidR="00D50754" w:rsidRPr="00D50754" w:rsidRDefault="00D50754" w:rsidP="00D50754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Deste modo, é dever da Câmara Municipal de Santa Terezinha de Itaipu instituir critérios sustentáveis em suas licitações, pois além de promover a proteção ao meio ambiente, cumpre com o comando estampado na Lei Federal.</w:t>
      </w:r>
    </w:p>
    <w:p w14:paraId="289A8D63" w14:textId="166A77A5" w:rsidR="00261A22" w:rsidRDefault="00D50754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Portanto, solicitamos o apoio dos demais colegas na aprovação da presente Resolução.</w:t>
      </w:r>
    </w:p>
    <w:p w14:paraId="169264A9" w14:textId="77777777" w:rsidR="00D50754" w:rsidRDefault="00D50754" w:rsidP="00D50754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  <w:r w:rsidRPr="003A6605">
        <w:rPr>
          <w:rFonts w:ascii="Cambria" w:hAnsi="Cambria"/>
          <w:sz w:val="24"/>
          <w:szCs w:val="24"/>
        </w:rPr>
        <w:t xml:space="preserve">Câmara Municipal de </w:t>
      </w:r>
      <w:r>
        <w:rPr>
          <w:rFonts w:ascii="Cambria" w:hAnsi="Cambria"/>
          <w:sz w:val="24"/>
          <w:szCs w:val="24"/>
        </w:rPr>
        <w:t>Santa Terezinha de Itaipu/PR</w:t>
      </w:r>
      <w:r w:rsidRPr="003A6605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06 </w:t>
      </w:r>
      <w:r w:rsidRPr="003A6605">
        <w:rPr>
          <w:rFonts w:ascii="Cambria" w:hAnsi="Cambria"/>
          <w:sz w:val="24"/>
          <w:szCs w:val="24"/>
        </w:rPr>
        <w:t xml:space="preserve">de </w:t>
      </w:r>
      <w:r>
        <w:rPr>
          <w:rFonts w:ascii="Cambria" w:hAnsi="Cambria"/>
          <w:sz w:val="24"/>
          <w:szCs w:val="24"/>
        </w:rPr>
        <w:t xml:space="preserve">agosto </w:t>
      </w:r>
      <w:r w:rsidRPr="003A6605">
        <w:rPr>
          <w:rFonts w:ascii="Cambria" w:hAnsi="Cambria"/>
          <w:sz w:val="24"/>
          <w:szCs w:val="24"/>
        </w:rPr>
        <w:t>de 202</w:t>
      </w:r>
      <w:r>
        <w:rPr>
          <w:rFonts w:ascii="Cambria" w:hAnsi="Cambria"/>
          <w:sz w:val="24"/>
          <w:szCs w:val="24"/>
        </w:rPr>
        <w:t>4</w:t>
      </w:r>
      <w:r w:rsidRPr="003A6605">
        <w:rPr>
          <w:rFonts w:ascii="Cambria" w:hAnsi="Cambria"/>
          <w:sz w:val="24"/>
          <w:szCs w:val="24"/>
        </w:rPr>
        <w:t>.</w:t>
      </w:r>
    </w:p>
    <w:p w14:paraId="5BFC46E6" w14:textId="77777777" w:rsidR="00A65BA0" w:rsidRDefault="00A65BA0" w:rsidP="00A65BA0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</w:p>
    <w:p w14:paraId="7838CF5A" w14:textId="77777777" w:rsidR="00A65BA0" w:rsidRDefault="00A65BA0" w:rsidP="00A65BA0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</w:p>
    <w:p w14:paraId="36779BD1" w14:textId="77777777" w:rsidR="00A65BA0" w:rsidRDefault="00A65BA0" w:rsidP="00A65BA0">
      <w:pPr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VALDIR SAUTHIER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EVANDRO PERIN</w:t>
      </w:r>
    </w:p>
    <w:p w14:paraId="25A17EF6" w14:textId="77777777" w:rsidR="00A65BA0" w:rsidRDefault="00A65BA0" w:rsidP="00A65BA0">
      <w:pPr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PRESIDENTE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VICE-PRESIDENTE</w:t>
      </w:r>
    </w:p>
    <w:p w14:paraId="3F907BA2" w14:textId="77777777" w:rsidR="00A65BA0" w:rsidRDefault="00A65BA0" w:rsidP="00A65BA0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</w:p>
    <w:p w14:paraId="24E3CEA5" w14:textId="77777777" w:rsidR="00A65BA0" w:rsidRDefault="00A65BA0" w:rsidP="00A65BA0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</w:p>
    <w:p w14:paraId="527B4CC8" w14:textId="77777777" w:rsidR="00A65BA0" w:rsidRDefault="00A65BA0" w:rsidP="00A65BA0">
      <w:pPr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MARIA ISOLDI SCHAFER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CARLOS BECKER</w:t>
      </w:r>
    </w:p>
    <w:p w14:paraId="5F3D8160" w14:textId="77777777" w:rsidR="00A65BA0" w:rsidRDefault="00A65BA0" w:rsidP="00A65BA0">
      <w:pPr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1ª SECRETÁRIA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2º SECRETÁRIO</w:t>
      </w:r>
    </w:p>
    <w:p w14:paraId="2C7AA093" w14:textId="77777777" w:rsidR="00D50754" w:rsidRPr="00770315" w:rsidRDefault="00D50754" w:rsidP="003A6605">
      <w:pPr>
        <w:spacing w:after="120" w:line="360" w:lineRule="auto"/>
        <w:ind w:firstLine="1134"/>
        <w:jc w:val="both"/>
        <w:rPr>
          <w:rFonts w:ascii="Cambria" w:hAnsi="Cambria"/>
          <w:sz w:val="24"/>
          <w:szCs w:val="24"/>
        </w:rPr>
      </w:pPr>
    </w:p>
    <w:sectPr w:rsidR="00D50754" w:rsidRPr="00770315" w:rsidSect="00132714">
      <w:pgSz w:w="11906" w:h="16838"/>
      <w:pgMar w:top="2552" w:right="1416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E523A" w14:textId="77777777" w:rsidR="00675E71" w:rsidRDefault="00675E71" w:rsidP="00BA63F2">
      <w:r>
        <w:separator/>
      </w:r>
    </w:p>
  </w:endnote>
  <w:endnote w:type="continuationSeparator" w:id="0">
    <w:p w14:paraId="25851D37" w14:textId="77777777" w:rsidR="00675E71" w:rsidRDefault="00675E71" w:rsidP="00BA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5826" w14:textId="77777777" w:rsidR="00675E71" w:rsidRDefault="00675E71" w:rsidP="00BA63F2">
      <w:r>
        <w:separator/>
      </w:r>
    </w:p>
  </w:footnote>
  <w:footnote w:type="continuationSeparator" w:id="0">
    <w:p w14:paraId="193AA64B" w14:textId="77777777" w:rsidR="00675E71" w:rsidRDefault="00675E71" w:rsidP="00BA6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46E93"/>
    <w:multiLevelType w:val="hybridMultilevel"/>
    <w:tmpl w:val="58EA7A8A"/>
    <w:lvl w:ilvl="0" w:tplc="A71C8A5A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67C53CB"/>
    <w:multiLevelType w:val="multilevel"/>
    <w:tmpl w:val="C63E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C370C"/>
    <w:multiLevelType w:val="hybridMultilevel"/>
    <w:tmpl w:val="7A7AF8F2"/>
    <w:lvl w:ilvl="0" w:tplc="2E3648B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1A02A71"/>
    <w:multiLevelType w:val="multilevel"/>
    <w:tmpl w:val="FAAC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A5EDD"/>
    <w:multiLevelType w:val="hybridMultilevel"/>
    <w:tmpl w:val="A7EC778E"/>
    <w:lvl w:ilvl="0" w:tplc="EB94319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33230E9E"/>
    <w:multiLevelType w:val="multilevel"/>
    <w:tmpl w:val="F00A5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C165D1"/>
    <w:multiLevelType w:val="hybridMultilevel"/>
    <w:tmpl w:val="138093B0"/>
    <w:lvl w:ilvl="0" w:tplc="78BE781A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7A571E8A"/>
    <w:multiLevelType w:val="hybridMultilevel"/>
    <w:tmpl w:val="7E5027E4"/>
    <w:lvl w:ilvl="0" w:tplc="E006C2B6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45246725">
    <w:abstractNumId w:val="6"/>
  </w:num>
  <w:num w:numId="2" w16cid:durableId="912856608">
    <w:abstractNumId w:val="2"/>
  </w:num>
  <w:num w:numId="3" w16cid:durableId="1748647328">
    <w:abstractNumId w:val="4"/>
  </w:num>
  <w:num w:numId="4" w16cid:durableId="1075787932">
    <w:abstractNumId w:val="7"/>
  </w:num>
  <w:num w:numId="5" w16cid:durableId="1625841002">
    <w:abstractNumId w:val="0"/>
  </w:num>
  <w:num w:numId="6" w16cid:durableId="343286713">
    <w:abstractNumId w:val="3"/>
  </w:num>
  <w:num w:numId="7" w16cid:durableId="1293436862">
    <w:abstractNumId w:val="1"/>
  </w:num>
  <w:num w:numId="8" w16cid:durableId="363140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95"/>
    <w:rsid w:val="00005DFF"/>
    <w:rsid w:val="00005EA9"/>
    <w:rsid w:val="00055AA8"/>
    <w:rsid w:val="0009464F"/>
    <w:rsid w:val="000A5E76"/>
    <w:rsid w:val="000A7222"/>
    <w:rsid w:val="000B2C97"/>
    <w:rsid w:val="000B5B8F"/>
    <w:rsid w:val="000D0BF5"/>
    <w:rsid w:val="000E0B54"/>
    <w:rsid w:val="001105A6"/>
    <w:rsid w:val="00120219"/>
    <w:rsid w:val="00120F0E"/>
    <w:rsid w:val="0012727F"/>
    <w:rsid w:val="00132714"/>
    <w:rsid w:val="00152DFE"/>
    <w:rsid w:val="001A2E35"/>
    <w:rsid w:val="001C0C75"/>
    <w:rsid w:val="001C5E8F"/>
    <w:rsid w:val="002058C3"/>
    <w:rsid w:val="00230964"/>
    <w:rsid w:val="002331AF"/>
    <w:rsid w:val="00244140"/>
    <w:rsid w:val="00257322"/>
    <w:rsid w:val="00261A22"/>
    <w:rsid w:val="0028630B"/>
    <w:rsid w:val="002C128A"/>
    <w:rsid w:val="002C7D65"/>
    <w:rsid w:val="002D1518"/>
    <w:rsid w:val="002F3573"/>
    <w:rsid w:val="00324737"/>
    <w:rsid w:val="00343869"/>
    <w:rsid w:val="00356BD4"/>
    <w:rsid w:val="003628BB"/>
    <w:rsid w:val="003A6605"/>
    <w:rsid w:val="003B64A3"/>
    <w:rsid w:val="003F6500"/>
    <w:rsid w:val="00444D8E"/>
    <w:rsid w:val="004575A3"/>
    <w:rsid w:val="004865F5"/>
    <w:rsid w:val="00495406"/>
    <w:rsid w:val="004A2A20"/>
    <w:rsid w:val="004D0F07"/>
    <w:rsid w:val="004F2381"/>
    <w:rsid w:val="004F7932"/>
    <w:rsid w:val="00510A70"/>
    <w:rsid w:val="00557EC1"/>
    <w:rsid w:val="005663C2"/>
    <w:rsid w:val="005A776E"/>
    <w:rsid w:val="005C4BD3"/>
    <w:rsid w:val="005D377A"/>
    <w:rsid w:val="005D4327"/>
    <w:rsid w:val="005E7DBB"/>
    <w:rsid w:val="00664EE7"/>
    <w:rsid w:val="00665CE3"/>
    <w:rsid w:val="00675E71"/>
    <w:rsid w:val="00682820"/>
    <w:rsid w:val="006877BA"/>
    <w:rsid w:val="00690F4E"/>
    <w:rsid w:val="006B57F2"/>
    <w:rsid w:val="006C79DF"/>
    <w:rsid w:val="006D21B2"/>
    <w:rsid w:val="006E61FD"/>
    <w:rsid w:val="007065B0"/>
    <w:rsid w:val="0071121D"/>
    <w:rsid w:val="00724095"/>
    <w:rsid w:val="00743410"/>
    <w:rsid w:val="00760EF2"/>
    <w:rsid w:val="00770315"/>
    <w:rsid w:val="00773C98"/>
    <w:rsid w:val="007741F0"/>
    <w:rsid w:val="00777B13"/>
    <w:rsid w:val="00797A1A"/>
    <w:rsid w:val="007A7716"/>
    <w:rsid w:val="0082684B"/>
    <w:rsid w:val="00830B26"/>
    <w:rsid w:val="00884942"/>
    <w:rsid w:val="008A1EAE"/>
    <w:rsid w:val="008D3AF8"/>
    <w:rsid w:val="008F24C4"/>
    <w:rsid w:val="0091390F"/>
    <w:rsid w:val="00927B4D"/>
    <w:rsid w:val="00927CE0"/>
    <w:rsid w:val="0094521A"/>
    <w:rsid w:val="009726AB"/>
    <w:rsid w:val="00990582"/>
    <w:rsid w:val="00992D6E"/>
    <w:rsid w:val="009A7BF3"/>
    <w:rsid w:val="009B0153"/>
    <w:rsid w:val="009F3A68"/>
    <w:rsid w:val="00A11E3C"/>
    <w:rsid w:val="00A1793F"/>
    <w:rsid w:val="00A360EF"/>
    <w:rsid w:val="00A447C4"/>
    <w:rsid w:val="00A65BA0"/>
    <w:rsid w:val="00A80EC6"/>
    <w:rsid w:val="00A83175"/>
    <w:rsid w:val="00A920DB"/>
    <w:rsid w:val="00A95C1A"/>
    <w:rsid w:val="00AC3672"/>
    <w:rsid w:val="00AD2F11"/>
    <w:rsid w:val="00AE5803"/>
    <w:rsid w:val="00B132CD"/>
    <w:rsid w:val="00B27D06"/>
    <w:rsid w:val="00B70FBC"/>
    <w:rsid w:val="00BA63F2"/>
    <w:rsid w:val="00BC1D5F"/>
    <w:rsid w:val="00BC313A"/>
    <w:rsid w:val="00BD1C1B"/>
    <w:rsid w:val="00BD7A51"/>
    <w:rsid w:val="00BE2D71"/>
    <w:rsid w:val="00BF2E8B"/>
    <w:rsid w:val="00C36225"/>
    <w:rsid w:val="00C378C0"/>
    <w:rsid w:val="00C56761"/>
    <w:rsid w:val="00C57424"/>
    <w:rsid w:val="00CB2C48"/>
    <w:rsid w:val="00CF3168"/>
    <w:rsid w:val="00CF75F0"/>
    <w:rsid w:val="00CF7CE7"/>
    <w:rsid w:val="00D00205"/>
    <w:rsid w:val="00D3433F"/>
    <w:rsid w:val="00D50754"/>
    <w:rsid w:val="00D62326"/>
    <w:rsid w:val="00D768FA"/>
    <w:rsid w:val="00D9244B"/>
    <w:rsid w:val="00D92EEE"/>
    <w:rsid w:val="00D96B56"/>
    <w:rsid w:val="00DA641D"/>
    <w:rsid w:val="00DB0B6C"/>
    <w:rsid w:val="00DC0178"/>
    <w:rsid w:val="00DC5715"/>
    <w:rsid w:val="00E05D8D"/>
    <w:rsid w:val="00E41B4D"/>
    <w:rsid w:val="00E65082"/>
    <w:rsid w:val="00E828BB"/>
    <w:rsid w:val="00EA2689"/>
    <w:rsid w:val="00F104AE"/>
    <w:rsid w:val="00F36A64"/>
    <w:rsid w:val="00F436A4"/>
    <w:rsid w:val="00F44D1D"/>
    <w:rsid w:val="00F80619"/>
    <w:rsid w:val="00F83ACF"/>
    <w:rsid w:val="00FA3E1C"/>
    <w:rsid w:val="00FD263A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8932D"/>
  <w15:docId w15:val="{4BFCEF2C-093B-45A6-9D8A-D8D587E5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240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24095"/>
    <w:pPr>
      <w:keepNext/>
      <w:jc w:val="center"/>
      <w:outlineLvl w:val="2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24095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24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724095"/>
    <w:pPr>
      <w:tabs>
        <w:tab w:val="left" w:pos="284"/>
      </w:tabs>
      <w:jc w:val="center"/>
    </w:pPr>
    <w:rPr>
      <w:b/>
      <w:i/>
      <w:color w:val="000000"/>
    </w:rPr>
  </w:style>
  <w:style w:type="character" w:customStyle="1" w:styleId="TtuloChar">
    <w:name w:val="Título Char"/>
    <w:basedOn w:val="Fontepargpadro"/>
    <w:link w:val="Ttulo"/>
    <w:rsid w:val="00724095"/>
    <w:rPr>
      <w:rFonts w:ascii="Times New Roman" w:eastAsia="Times New Roman" w:hAnsi="Times New Roman" w:cs="Times New Roman"/>
      <w:b/>
      <w:i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724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63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6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A6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A6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90F4E"/>
    <w:pPr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90F4E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0F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F4E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865F5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86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60E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09464F"/>
  </w:style>
  <w:style w:type="paragraph" w:customStyle="1" w:styleId="msonormal0">
    <w:name w:val="msonormal"/>
    <w:basedOn w:val="Normal"/>
    <w:rsid w:val="003A660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A660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A6605"/>
    <w:rPr>
      <w:color w:val="8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68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61A2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61A22"/>
    <w:rPr>
      <w:b/>
      <w:bCs/>
    </w:rPr>
  </w:style>
  <w:style w:type="character" w:customStyle="1" w:styleId="overflow-hidden">
    <w:name w:val="overflow-hidden"/>
    <w:basedOn w:val="Fontepargpadro"/>
    <w:rsid w:val="00261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9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4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9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92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3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6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60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5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5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2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9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3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10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5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4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36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9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9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6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0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6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6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0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98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9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2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7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5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38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4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3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7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5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4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0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8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685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1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4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6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9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3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1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36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2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0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14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0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0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41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42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4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9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2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8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8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2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7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0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0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5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8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9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29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14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2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0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5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97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0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8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0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7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0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7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9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9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9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6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4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8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8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3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2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8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4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5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4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9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3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33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8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7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7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9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4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4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7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7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3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42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9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7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5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2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9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2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77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8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8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7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8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8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5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1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7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8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8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40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36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6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5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5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7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2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98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3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27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7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5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63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7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5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2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15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5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8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1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8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3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6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91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2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9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4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0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2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9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6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27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7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2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9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54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0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5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2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1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6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40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3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5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9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1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7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6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3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9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9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0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5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4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13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9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36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8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5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1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1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9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6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6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2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8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9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4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3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3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9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0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1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2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5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0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5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3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8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5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6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0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5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0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0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6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1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8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6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02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2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4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64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4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7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6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0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5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31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2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8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6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7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30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4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75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9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0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45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7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34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2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6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7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15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6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3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68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7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7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3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7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6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9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81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7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7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2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4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3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4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7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2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7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51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7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9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6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6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1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5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7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89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14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6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9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5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6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1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54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8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0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46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9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89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83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9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9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3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72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9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48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8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6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0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5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8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7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3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6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2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8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6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1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4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41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4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14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2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7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AF844-5171-4CE9-BC99-B04835EC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</dc:creator>
  <cp:lastModifiedBy>Francisco</cp:lastModifiedBy>
  <cp:revision>2</cp:revision>
  <cp:lastPrinted>2024-08-06T12:47:00Z</cp:lastPrinted>
  <dcterms:created xsi:type="dcterms:W3CDTF">2024-08-06T12:50:00Z</dcterms:created>
  <dcterms:modified xsi:type="dcterms:W3CDTF">2024-08-06T12:50:00Z</dcterms:modified>
</cp:coreProperties>
</file>