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89" w:rsidRDefault="009E4189" w:rsidP="009E4189">
      <w:pPr>
        <w:spacing w:line="360" w:lineRule="auto"/>
        <w:jc w:val="center"/>
        <w:rPr>
          <w:rFonts w:ascii="Bookman Old Style" w:hAnsi="Bookman Old Style" w:cs="Times New Roman"/>
          <w:b/>
          <w:sz w:val="24"/>
          <w:szCs w:val="24"/>
          <w:u w:val="single"/>
        </w:rPr>
      </w:pPr>
    </w:p>
    <w:p w:rsidR="009E4189" w:rsidRDefault="009E4189" w:rsidP="009E4189">
      <w:pPr>
        <w:spacing w:line="360" w:lineRule="auto"/>
        <w:jc w:val="center"/>
        <w:rPr>
          <w:rFonts w:ascii="Bookman Old Style" w:hAnsi="Bookman Old Style" w:cs="Times New Roman"/>
          <w:b/>
          <w:sz w:val="24"/>
          <w:szCs w:val="24"/>
          <w:u w:val="single"/>
        </w:rPr>
      </w:pPr>
    </w:p>
    <w:p w:rsidR="00DE63E9" w:rsidRPr="00CE15FD" w:rsidRDefault="00DE63E9" w:rsidP="009E4189">
      <w:pPr>
        <w:spacing w:line="360" w:lineRule="auto"/>
        <w:jc w:val="center"/>
        <w:rPr>
          <w:rFonts w:ascii="Bookman Old Style" w:hAnsi="Bookman Old Style" w:cs="Times New Roman"/>
          <w:b/>
          <w:sz w:val="24"/>
          <w:szCs w:val="24"/>
          <w:u w:val="single"/>
        </w:rPr>
      </w:pPr>
      <w:r w:rsidRPr="00CE15FD">
        <w:rPr>
          <w:rFonts w:ascii="Bookman Old Style" w:hAnsi="Bookman Old Style" w:cs="Times New Roman"/>
          <w:b/>
          <w:sz w:val="24"/>
          <w:szCs w:val="24"/>
          <w:u w:val="single"/>
        </w:rPr>
        <w:t>INDICAÇÃO</w:t>
      </w:r>
    </w:p>
    <w:p w:rsidR="00DE63E9" w:rsidRDefault="00DE63E9" w:rsidP="00CE741B">
      <w:pPr>
        <w:spacing w:line="360" w:lineRule="auto"/>
        <w:ind w:firstLine="708"/>
        <w:jc w:val="both"/>
        <w:rPr>
          <w:rFonts w:ascii="Bookman Old Style" w:hAnsi="Bookman Old Style"/>
          <w:sz w:val="24"/>
          <w:szCs w:val="24"/>
        </w:rPr>
      </w:pPr>
      <w:r w:rsidRPr="00CE741B">
        <w:rPr>
          <w:rFonts w:ascii="Bookman Old Style" w:hAnsi="Bookman Old Style"/>
          <w:sz w:val="24"/>
          <w:szCs w:val="24"/>
        </w:rPr>
        <w:t xml:space="preserve">O Vereador Waner Xavier, no uso de suas atribuições legais e regimentais, </w:t>
      </w:r>
      <w:r w:rsidR="00222093">
        <w:rPr>
          <w:rFonts w:ascii="Bookman Old Style" w:hAnsi="Bookman Old Style"/>
          <w:sz w:val="24"/>
          <w:szCs w:val="24"/>
        </w:rPr>
        <w:t>indica</w:t>
      </w:r>
      <w:r w:rsidRPr="00CE741B">
        <w:rPr>
          <w:rFonts w:ascii="Bookman Old Style" w:hAnsi="Bookman Old Style"/>
          <w:sz w:val="24"/>
          <w:szCs w:val="24"/>
        </w:rPr>
        <w:t xml:space="preserve"> a Excelentíssima Prefeita Municipal de Santa Terezinha de Itaipu, Estado do Paraná, a realização de estudos que viabilize</w:t>
      </w:r>
      <w:r w:rsidR="00222093">
        <w:rPr>
          <w:rFonts w:ascii="Bookman Old Style" w:hAnsi="Bookman Old Style"/>
          <w:sz w:val="24"/>
          <w:szCs w:val="24"/>
        </w:rPr>
        <w:t>m</w:t>
      </w:r>
      <w:r w:rsidRPr="00CE741B">
        <w:rPr>
          <w:rFonts w:ascii="Bookman Old Style" w:hAnsi="Bookman Old Style"/>
          <w:sz w:val="24"/>
          <w:szCs w:val="24"/>
        </w:rPr>
        <w:t xml:space="preserve"> a </w:t>
      </w:r>
      <w:r w:rsidR="00AD299E" w:rsidRPr="00CE741B">
        <w:rPr>
          <w:rFonts w:ascii="Bookman Old Style" w:hAnsi="Bookman Old Style"/>
          <w:sz w:val="24"/>
          <w:szCs w:val="24"/>
        </w:rPr>
        <w:t>implantação e sinalização de duas (2) vaga</w:t>
      </w:r>
      <w:r w:rsidR="00AA0804" w:rsidRPr="00CE741B">
        <w:rPr>
          <w:rFonts w:ascii="Bookman Old Style" w:hAnsi="Bookman Old Style"/>
          <w:sz w:val="24"/>
          <w:szCs w:val="24"/>
        </w:rPr>
        <w:t>s</w:t>
      </w:r>
      <w:r w:rsidR="00AD299E" w:rsidRPr="00CE741B">
        <w:rPr>
          <w:rFonts w:ascii="Bookman Old Style" w:hAnsi="Bookman Old Style"/>
          <w:sz w:val="24"/>
          <w:szCs w:val="24"/>
        </w:rPr>
        <w:t xml:space="preserve"> reservada</w:t>
      </w:r>
      <w:r w:rsidR="00AA0804" w:rsidRPr="00CE741B">
        <w:rPr>
          <w:rFonts w:ascii="Bookman Old Style" w:hAnsi="Bookman Old Style"/>
          <w:sz w:val="24"/>
          <w:szCs w:val="24"/>
        </w:rPr>
        <w:t>s para</w:t>
      </w:r>
      <w:r w:rsidR="00AD299E" w:rsidRPr="00CE741B">
        <w:rPr>
          <w:rFonts w:ascii="Bookman Old Style" w:hAnsi="Bookman Old Style"/>
          <w:sz w:val="24"/>
          <w:szCs w:val="24"/>
        </w:rPr>
        <w:t xml:space="preserve"> estacionamento </w:t>
      </w:r>
      <w:r w:rsidR="005E25B7" w:rsidRPr="00CE741B">
        <w:rPr>
          <w:rFonts w:ascii="Bookman Old Style" w:hAnsi="Bookman Old Style"/>
          <w:sz w:val="24"/>
          <w:szCs w:val="24"/>
        </w:rPr>
        <w:t>de veículos utilizado</w:t>
      </w:r>
      <w:r w:rsidR="00222093">
        <w:rPr>
          <w:rFonts w:ascii="Bookman Old Style" w:hAnsi="Bookman Old Style"/>
          <w:sz w:val="24"/>
          <w:szCs w:val="24"/>
        </w:rPr>
        <w:t>s</w:t>
      </w:r>
      <w:r w:rsidR="005E25B7" w:rsidRPr="00CE741B">
        <w:rPr>
          <w:rFonts w:ascii="Bookman Old Style" w:hAnsi="Bookman Old Style"/>
          <w:sz w:val="24"/>
          <w:szCs w:val="24"/>
        </w:rPr>
        <w:t xml:space="preserve"> </w:t>
      </w:r>
      <w:r w:rsidR="0055245A" w:rsidRPr="00CE741B">
        <w:rPr>
          <w:rFonts w:ascii="Bookman Old Style" w:hAnsi="Bookman Old Style"/>
          <w:sz w:val="24"/>
          <w:szCs w:val="24"/>
        </w:rPr>
        <w:t>por</w:t>
      </w:r>
      <w:r w:rsidR="00AD299E" w:rsidRPr="00CE741B">
        <w:rPr>
          <w:rFonts w:ascii="Bookman Old Style" w:hAnsi="Bookman Old Style"/>
          <w:sz w:val="24"/>
          <w:szCs w:val="24"/>
        </w:rPr>
        <w:t xml:space="preserve"> </w:t>
      </w:r>
      <w:r w:rsidR="0055245A" w:rsidRPr="00CE741B">
        <w:rPr>
          <w:rFonts w:ascii="Bookman Old Style" w:hAnsi="Bookman Old Style"/>
          <w:sz w:val="24"/>
          <w:szCs w:val="24"/>
        </w:rPr>
        <w:t>Pessoa</w:t>
      </w:r>
      <w:r w:rsidR="00222093">
        <w:rPr>
          <w:rFonts w:ascii="Bookman Old Style" w:hAnsi="Bookman Old Style"/>
          <w:sz w:val="24"/>
          <w:szCs w:val="24"/>
        </w:rPr>
        <w:t>s</w:t>
      </w:r>
      <w:r w:rsidR="00AD299E" w:rsidRPr="00CE741B">
        <w:rPr>
          <w:rFonts w:ascii="Bookman Old Style" w:hAnsi="Bookman Old Style"/>
          <w:sz w:val="24"/>
          <w:szCs w:val="24"/>
        </w:rPr>
        <w:t xml:space="preserve"> com Deficiência</w:t>
      </w:r>
      <w:r w:rsidR="00CE741B" w:rsidRPr="00CE741B">
        <w:rPr>
          <w:rFonts w:ascii="Bookman Old Style" w:hAnsi="Bookman Old Style"/>
          <w:sz w:val="24"/>
          <w:szCs w:val="24"/>
        </w:rPr>
        <w:t>.</w:t>
      </w:r>
      <w:r w:rsidR="00AD299E" w:rsidRPr="00CE741B">
        <w:rPr>
          <w:rFonts w:ascii="Bookman Old Style" w:hAnsi="Bookman Old Style"/>
          <w:sz w:val="24"/>
          <w:szCs w:val="24"/>
        </w:rPr>
        <w:t xml:space="preserve"> </w:t>
      </w:r>
    </w:p>
    <w:p w:rsidR="00CE741B" w:rsidRPr="00CE15FD" w:rsidRDefault="00CE741B" w:rsidP="00CE741B">
      <w:pPr>
        <w:spacing w:line="360" w:lineRule="auto"/>
        <w:ind w:firstLine="708"/>
        <w:jc w:val="both"/>
        <w:rPr>
          <w:rFonts w:ascii="Bookman Old Style" w:hAnsi="Bookman Old Style" w:cs="Segoe UI"/>
          <w:sz w:val="24"/>
          <w:szCs w:val="24"/>
          <w:shd w:val="clear" w:color="auto" w:fill="FFFFFF"/>
        </w:rPr>
      </w:pPr>
    </w:p>
    <w:p w:rsidR="00DE63E9" w:rsidRPr="00CE15FD" w:rsidRDefault="00DE63E9" w:rsidP="00CE741B">
      <w:pPr>
        <w:spacing w:line="360" w:lineRule="auto"/>
        <w:jc w:val="center"/>
        <w:rPr>
          <w:rFonts w:ascii="Bookman Old Style" w:hAnsi="Bookman Old Style" w:cs="Times New Roman"/>
          <w:b/>
          <w:sz w:val="24"/>
          <w:szCs w:val="24"/>
          <w:u w:val="single"/>
        </w:rPr>
      </w:pPr>
      <w:r w:rsidRPr="00CE15FD">
        <w:rPr>
          <w:rFonts w:ascii="Bookman Old Style" w:hAnsi="Bookman Old Style" w:cs="Times New Roman"/>
          <w:b/>
          <w:sz w:val="24"/>
          <w:szCs w:val="24"/>
          <w:u w:val="single"/>
        </w:rPr>
        <w:t>JUSTIFICATIVA</w:t>
      </w:r>
    </w:p>
    <w:p w:rsidR="009B6F89" w:rsidRDefault="009B6F89" w:rsidP="009B6F89">
      <w:pPr>
        <w:spacing w:line="360" w:lineRule="auto"/>
        <w:ind w:firstLine="708"/>
        <w:jc w:val="both"/>
        <w:rPr>
          <w:rFonts w:ascii="Bookman Old Style" w:hAnsi="Bookman Old Style"/>
          <w:sz w:val="24"/>
          <w:szCs w:val="24"/>
        </w:rPr>
      </w:pPr>
      <w:r w:rsidRPr="009B6F89">
        <w:rPr>
          <w:rFonts w:ascii="Bookman Old Style" w:hAnsi="Bookman Old Style"/>
          <w:sz w:val="24"/>
          <w:szCs w:val="24"/>
        </w:rPr>
        <w:t xml:space="preserve">Para melhorar a distribuição de vagas reservadas para o estacionamento de veículos utilizados por pessoas com deficiência e atender aos pedidos de empresários e pacientes da clínica </w:t>
      </w:r>
      <w:r w:rsidR="00416AC0">
        <w:rPr>
          <w:rFonts w:ascii="Bookman Old Style" w:hAnsi="Bookman Old Style"/>
          <w:sz w:val="24"/>
          <w:szCs w:val="24"/>
        </w:rPr>
        <w:t xml:space="preserve">de atendimento médico </w:t>
      </w:r>
      <w:r w:rsidRPr="009B6F89">
        <w:rPr>
          <w:rFonts w:ascii="Bookman Old Style" w:hAnsi="Bookman Old Style"/>
          <w:sz w:val="24"/>
          <w:szCs w:val="24"/>
        </w:rPr>
        <w:t>localizada no trecho entre os números 235 e 279 da Rua João XIII, considera-se necessária a implantação de duas vagas de estacionamento destinadas a pessoas com deficiência.</w:t>
      </w:r>
    </w:p>
    <w:p w:rsidR="0084119A" w:rsidRDefault="00416AC0" w:rsidP="0084119A">
      <w:pPr>
        <w:spacing w:line="360" w:lineRule="auto"/>
        <w:ind w:firstLine="708"/>
        <w:jc w:val="both"/>
        <w:rPr>
          <w:rFonts w:ascii="Bookman Old Style" w:hAnsi="Bookman Old Style"/>
          <w:sz w:val="24"/>
          <w:szCs w:val="24"/>
        </w:rPr>
      </w:pPr>
      <w:r>
        <w:rPr>
          <w:rFonts w:ascii="Bookman Old Style" w:hAnsi="Bookman Old Style"/>
          <w:sz w:val="24"/>
          <w:szCs w:val="24"/>
        </w:rPr>
        <w:t>Neste sentido, a</w:t>
      </w:r>
      <w:r w:rsidR="0084119A">
        <w:rPr>
          <w:rFonts w:ascii="Bookman Old Style" w:hAnsi="Bookman Old Style"/>
          <w:sz w:val="24"/>
          <w:szCs w:val="24"/>
        </w:rPr>
        <w:t xml:space="preserve"> Lei Brasileira de Inclusão </w:t>
      </w:r>
      <w:r w:rsidR="0084119A" w:rsidRPr="0084119A">
        <w:rPr>
          <w:rFonts w:ascii="Bookman Old Style" w:hAnsi="Bookman Old Style"/>
          <w:sz w:val="24"/>
          <w:szCs w:val="24"/>
        </w:rPr>
        <w:t xml:space="preserve">estabelece </w:t>
      </w:r>
      <w:r w:rsidR="00F622D4">
        <w:rPr>
          <w:rFonts w:ascii="Bookman Old Style" w:hAnsi="Bookman Old Style"/>
          <w:sz w:val="24"/>
          <w:szCs w:val="24"/>
        </w:rPr>
        <w:t xml:space="preserve">no art. 47, </w:t>
      </w:r>
      <w:r w:rsidR="0084119A" w:rsidRPr="0084119A">
        <w:rPr>
          <w:rFonts w:ascii="Bookman Old Style" w:hAnsi="Bookman Old Style"/>
          <w:sz w:val="24"/>
          <w:szCs w:val="24"/>
        </w:rPr>
        <w:t>que todas as áreas de estacionamento, sejam elas de uso público ou privado, devem reservar vagas próximas aos acessos de circulação de pedestres para veículos que transportem pessoas com deficiência, desde que esses veículos estejam devidamente identificados.</w:t>
      </w:r>
    </w:p>
    <w:p w:rsidR="00DE63E9" w:rsidRPr="00222093" w:rsidRDefault="00416AC0" w:rsidP="00222093">
      <w:pPr>
        <w:spacing w:line="360" w:lineRule="auto"/>
        <w:ind w:firstLine="708"/>
        <w:jc w:val="both"/>
        <w:rPr>
          <w:rFonts w:ascii="Bookman Old Style" w:hAnsi="Bookman Old Style"/>
          <w:sz w:val="24"/>
          <w:szCs w:val="24"/>
        </w:rPr>
      </w:pPr>
      <w:r>
        <w:rPr>
          <w:rFonts w:ascii="Bookman Old Style" w:hAnsi="Bookman Old Style"/>
          <w:sz w:val="24"/>
          <w:szCs w:val="24"/>
        </w:rPr>
        <w:t>Portanto</w:t>
      </w:r>
      <w:r w:rsidR="00AE10AD" w:rsidRPr="00222093">
        <w:rPr>
          <w:rFonts w:ascii="Bookman Old Style" w:hAnsi="Bookman Old Style"/>
          <w:sz w:val="24"/>
          <w:szCs w:val="24"/>
        </w:rPr>
        <w:t>, a reserva das duas vagas de estacionamento</w:t>
      </w:r>
      <w:r w:rsidR="00222093" w:rsidRPr="00222093">
        <w:rPr>
          <w:rFonts w:ascii="Bookman Old Style" w:hAnsi="Bookman Old Style"/>
          <w:sz w:val="24"/>
          <w:szCs w:val="24"/>
        </w:rPr>
        <w:t xml:space="preserve"> cumpre a legislação vigente, </w:t>
      </w:r>
      <w:r w:rsidR="00222093">
        <w:rPr>
          <w:rFonts w:ascii="Bookman Old Style" w:hAnsi="Bookman Old Style"/>
          <w:sz w:val="24"/>
          <w:szCs w:val="24"/>
        </w:rPr>
        <w:t>e</w:t>
      </w:r>
      <w:r w:rsidR="00222093" w:rsidRPr="00222093">
        <w:rPr>
          <w:rFonts w:ascii="Bookman Old Style" w:hAnsi="Bookman Old Style"/>
          <w:sz w:val="24"/>
          <w:szCs w:val="24"/>
        </w:rPr>
        <w:t xml:space="preserve"> reforça o compromisso com a inclusão e </w:t>
      </w:r>
      <w:r w:rsidR="009B6F89">
        <w:rPr>
          <w:rFonts w:ascii="Bookman Old Style" w:hAnsi="Bookman Old Style"/>
          <w:sz w:val="24"/>
          <w:szCs w:val="24"/>
        </w:rPr>
        <w:t xml:space="preserve">com </w:t>
      </w:r>
      <w:r w:rsidR="00222093" w:rsidRPr="00222093">
        <w:rPr>
          <w:rFonts w:ascii="Bookman Old Style" w:hAnsi="Bookman Old Style"/>
          <w:sz w:val="24"/>
          <w:szCs w:val="24"/>
        </w:rPr>
        <w:t>a igualdade de todos.</w:t>
      </w:r>
    </w:p>
    <w:p w:rsidR="00DE63E9" w:rsidRPr="00CE15FD" w:rsidRDefault="00DE63E9" w:rsidP="00DE63E9">
      <w:pPr>
        <w:spacing w:after="0" w:line="276" w:lineRule="auto"/>
        <w:jc w:val="both"/>
        <w:rPr>
          <w:rFonts w:ascii="Bookman Old Style" w:hAnsi="Bookman Old Style" w:cs="Times New Roman"/>
          <w:sz w:val="24"/>
          <w:szCs w:val="24"/>
        </w:rPr>
      </w:pPr>
    </w:p>
    <w:p w:rsidR="00DE63E9" w:rsidRPr="00CE15FD" w:rsidRDefault="00DE63E9" w:rsidP="009E4189">
      <w:pPr>
        <w:spacing w:after="0" w:line="276" w:lineRule="auto"/>
        <w:ind w:firstLine="708"/>
        <w:jc w:val="center"/>
        <w:rPr>
          <w:rFonts w:ascii="Bookman Old Style" w:hAnsi="Bookman Old Style" w:cs="Times New Roman"/>
          <w:sz w:val="24"/>
          <w:szCs w:val="24"/>
        </w:rPr>
      </w:pPr>
      <w:r w:rsidRPr="00CE15FD">
        <w:rPr>
          <w:rFonts w:ascii="Bookman Old Style" w:hAnsi="Bookman Old Style" w:cs="Times New Roman"/>
          <w:sz w:val="24"/>
          <w:szCs w:val="24"/>
        </w:rPr>
        <w:t xml:space="preserve">Sala das Sessões, em </w:t>
      </w:r>
      <w:r>
        <w:rPr>
          <w:rFonts w:ascii="Bookman Old Style" w:hAnsi="Bookman Old Style" w:cs="Times New Roman"/>
          <w:sz w:val="24"/>
          <w:szCs w:val="24"/>
        </w:rPr>
        <w:t>0</w:t>
      </w:r>
      <w:r w:rsidR="0084119A">
        <w:rPr>
          <w:rFonts w:ascii="Bookman Old Style" w:hAnsi="Bookman Old Style" w:cs="Times New Roman"/>
          <w:sz w:val="24"/>
          <w:szCs w:val="24"/>
        </w:rPr>
        <w:t>6</w:t>
      </w:r>
      <w:r w:rsidRPr="00CE15FD">
        <w:rPr>
          <w:rFonts w:ascii="Bookman Old Style" w:hAnsi="Bookman Old Style" w:cs="Times New Roman"/>
          <w:sz w:val="24"/>
          <w:szCs w:val="24"/>
        </w:rPr>
        <w:t xml:space="preserve"> de </w:t>
      </w:r>
      <w:r>
        <w:rPr>
          <w:rFonts w:ascii="Bookman Old Style" w:hAnsi="Bookman Old Style" w:cs="Times New Roman"/>
          <w:sz w:val="24"/>
          <w:szCs w:val="24"/>
        </w:rPr>
        <w:t>agosto</w:t>
      </w:r>
      <w:r w:rsidRPr="00CE15FD">
        <w:rPr>
          <w:rFonts w:ascii="Bookman Old Style" w:hAnsi="Bookman Old Style" w:cs="Times New Roman"/>
          <w:sz w:val="24"/>
          <w:szCs w:val="24"/>
        </w:rPr>
        <w:t xml:space="preserve"> de 2024.</w:t>
      </w:r>
    </w:p>
    <w:p w:rsidR="00DE63E9" w:rsidRPr="00CE15FD" w:rsidRDefault="00DE63E9" w:rsidP="00DE63E9">
      <w:pPr>
        <w:spacing w:after="0" w:line="276" w:lineRule="auto"/>
        <w:ind w:firstLine="708"/>
        <w:jc w:val="both"/>
        <w:rPr>
          <w:rFonts w:ascii="Bookman Old Style" w:hAnsi="Bookman Old Style" w:cs="Times New Roman"/>
          <w:sz w:val="24"/>
          <w:szCs w:val="24"/>
        </w:rPr>
      </w:pPr>
    </w:p>
    <w:p w:rsidR="00DE63E9" w:rsidRPr="00CE741B" w:rsidRDefault="00DE63E9" w:rsidP="00CE741B">
      <w:pPr>
        <w:spacing w:line="276" w:lineRule="auto"/>
        <w:jc w:val="center"/>
        <w:rPr>
          <w:rFonts w:ascii="Bookman Old Style" w:hAnsi="Bookman Old Style" w:cs="Times New Roman"/>
          <w:sz w:val="24"/>
          <w:szCs w:val="24"/>
        </w:rPr>
      </w:pPr>
      <w:bookmarkStart w:id="0" w:name="_GoBack"/>
      <w:bookmarkEnd w:id="0"/>
    </w:p>
    <w:p w:rsidR="00DE63E9" w:rsidRPr="00CE741B" w:rsidRDefault="00DE63E9" w:rsidP="009E4189">
      <w:pPr>
        <w:spacing w:after="0" w:line="276" w:lineRule="auto"/>
        <w:ind w:firstLine="6"/>
        <w:jc w:val="center"/>
        <w:rPr>
          <w:rFonts w:ascii="Bookman Old Style" w:hAnsi="Bookman Old Style" w:cs="Times New Roman"/>
          <w:b/>
          <w:sz w:val="24"/>
          <w:szCs w:val="24"/>
        </w:rPr>
      </w:pPr>
      <w:r w:rsidRPr="00CE741B">
        <w:rPr>
          <w:rFonts w:ascii="Bookman Old Style" w:hAnsi="Bookman Old Style" w:cs="Times New Roman"/>
          <w:b/>
          <w:sz w:val="24"/>
          <w:szCs w:val="24"/>
        </w:rPr>
        <w:t>Waner Xavier</w:t>
      </w:r>
    </w:p>
    <w:p w:rsidR="00DE63E9" w:rsidRPr="00CE741B" w:rsidRDefault="00CE741B" w:rsidP="009E4189">
      <w:pPr>
        <w:spacing w:after="0" w:line="276" w:lineRule="auto"/>
        <w:ind w:hanging="136"/>
        <w:jc w:val="center"/>
        <w:rPr>
          <w:rFonts w:ascii="Bookman Old Style" w:hAnsi="Bookman Old Style" w:cs="Times New Roman"/>
          <w:b/>
          <w:sz w:val="24"/>
          <w:szCs w:val="24"/>
        </w:rPr>
      </w:pPr>
      <w:r>
        <w:rPr>
          <w:rFonts w:ascii="Bookman Old Style" w:hAnsi="Bookman Old Style" w:cs="Times New Roman"/>
          <w:b/>
          <w:sz w:val="24"/>
          <w:szCs w:val="24"/>
        </w:rPr>
        <w:t xml:space="preserve">Vereador - </w:t>
      </w:r>
      <w:r w:rsidRPr="00CE741B">
        <w:rPr>
          <w:rFonts w:ascii="Bookman Old Style" w:hAnsi="Bookman Old Style" w:cs="Times New Roman"/>
          <w:b/>
          <w:sz w:val="24"/>
          <w:szCs w:val="24"/>
        </w:rPr>
        <w:t>SOLIDARIEDADE</w:t>
      </w:r>
    </w:p>
    <w:p w:rsidR="00F02DBB" w:rsidRDefault="00F02DBB"/>
    <w:sectPr w:rsidR="00F02D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37B1F"/>
    <w:multiLevelType w:val="multilevel"/>
    <w:tmpl w:val="589E1D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933789"/>
    <w:multiLevelType w:val="multilevel"/>
    <w:tmpl w:val="1DE8C1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270"/>
        </w:tabs>
        <w:ind w:left="327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E9"/>
    <w:rsid w:val="00081D9A"/>
    <w:rsid w:val="000B1371"/>
    <w:rsid w:val="00222093"/>
    <w:rsid w:val="00416AC0"/>
    <w:rsid w:val="0055245A"/>
    <w:rsid w:val="005E25B7"/>
    <w:rsid w:val="00716FD8"/>
    <w:rsid w:val="00792A9F"/>
    <w:rsid w:val="0084119A"/>
    <w:rsid w:val="008A577A"/>
    <w:rsid w:val="00944F57"/>
    <w:rsid w:val="009B6F89"/>
    <w:rsid w:val="009E4189"/>
    <w:rsid w:val="00A221DD"/>
    <w:rsid w:val="00AA0804"/>
    <w:rsid w:val="00AD299E"/>
    <w:rsid w:val="00AE10AD"/>
    <w:rsid w:val="00B8156E"/>
    <w:rsid w:val="00B842C5"/>
    <w:rsid w:val="00CE741B"/>
    <w:rsid w:val="00D37BEB"/>
    <w:rsid w:val="00DE63E9"/>
    <w:rsid w:val="00E407B4"/>
    <w:rsid w:val="00EB4630"/>
    <w:rsid w:val="00F02DBB"/>
    <w:rsid w:val="00F2077F"/>
    <w:rsid w:val="00F62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47C6"/>
  <w15:chartTrackingRefBased/>
  <w15:docId w15:val="{1F9C976E-DBDE-4EB1-9040-06ED1FF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ABNT"/>
    <w:qFormat/>
    <w:rsid w:val="00DE63E9"/>
  </w:style>
  <w:style w:type="paragraph" w:styleId="Ttulo4">
    <w:name w:val="heading 4"/>
    <w:basedOn w:val="Normal"/>
    <w:next w:val="Normal"/>
    <w:link w:val="Ttulo4Char"/>
    <w:uiPriority w:val="9"/>
    <w:semiHidden/>
    <w:unhideWhenUsed/>
    <w:qFormat/>
    <w:rsid w:val="00081D9A"/>
    <w:pPr>
      <w:keepNext/>
      <w:keepLines/>
      <w:numPr>
        <w:ilvl w:val="3"/>
        <w:numId w:val="1"/>
      </w:numPr>
      <w:tabs>
        <w:tab w:val="left" w:pos="709"/>
      </w:tabs>
      <w:spacing w:before="40" w:after="0" w:line="360" w:lineRule="auto"/>
      <w:jc w:val="both"/>
      <w:outlineLvl w:val="3"/>
    </w:pPr>
    <w:rPr>
      <w:rFonts w:asciiTheme="majorHAnsi" w:eastAsiaTheme="majorEastAsia" w:hAnsiTheme="majorHAnsi" w:cstheme="majorBidi"/>
      <w:i/>
      <w:iCs/>
      <w:color w:val="2E74B5" w:themeColor="accent1" w:themeShade="B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
    <w:name w:val="4"/>
    <w:basedOn w:val="Ttulo4"/>
    <w:link w:val="4Char"/>
    <w:qFormat/>
    <w:rsid w:val="00081D9A"/>
    <w:pPr>
      <w:keepLines w:val="0"/>
      <w:widowControl w:val="0"/>
      <w:numPr>
        <w:numId w:val="2"/>
      </w:numPr>
      <w:tabs>
        <w:tab w:val="clear" w:pos="709"/>
        <w:tab w:val="num" w:pos="864"/>
      </w:tabs>
      <w:spacing w:before="0"/>
      <w:ind w:left="862" w:hanging="862"/>
      <w:outlineLvl w:val="2"/>
    </w:pPr>
    <w:rPr>
      <w:rFonts w:ascii="Arial" w:eastAsiaTheme="minorHAnsi" w:hAnsi="Arial" w:cs="Arial"/>
      <w:i w:val="0"/>
      <w:iCs w:val="0"/>
      <w:color w:val="auto"/>
      <w:szCs w:val="24"/>
    </w:rPr>
  </w:style>
  <w:style w:type="character" w:customStyle="1" w:styleId="4Char">
    <w:name w:val="4 Char"/>
    <w:basedOn w:val="Ttulo4Char"/>
    <w:link w:val="4"/>
    <w:rsid w:val="00081D9A"/>
    <w:rPr>
      <w:rFonts w:ascii="Arial" w:eastAsiaTheme="majorEastAsia" w:hAnsi="Arial" w:cs="Arial"/>
      <w:i w:val="0"/>
      <w:iCs w:val="0"/>
      <w:color w:val="2E74B5" w:themeColor="accent1" w:themeShade="BF"/>
      <w:sz w:val="24"/>
      <w:szCs w:val="24"/>
    </w:rPr>
  </w:style>
  <w:style w:type="character" w:customStyle="1" w:styleId="Ttulo4Char">
    <w:name w:val="Título 4 Char"/>
    <w:basedOn w:val="Fontepargpadro"/>
    <w:link w:val="Ttulo4"/>
    <w:uiPriority w:val="9"/>
    <w:semiHidden/>
    <w:rsid w:val="00081D9A"/>
    <w:rPr>
      <w:rFonts w:asciiTheme="majorHAnsi" w:eastAsiaTheme="majorEastAsia" w:hAnsiTheme="majorHAnsi" w:cstheme="majorBidi"/>
      <w:i/>
      <w:iCs/>
      <w:color w:val="2E74B5" w:themeColor="accent1" w:themeShade="BF"/>
      <w:sz w:val="24"/>
    </w:rPr>
  </w:style>
  <w:style w:type="character" w:styleId="Forte">
    <w:name w:val="Strong"/>
    <w:basedOn w:val="Fontepargpadro"/>
    <w:uiPriority w:val="22"/>
    <w:qFormat/>
    <w:rsid w:val="00AD2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1</Pages>
  <Words>203</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Carlos</cp:lastModifiedBy>
  <cp:revision>10</cp:revision>
  <cp:lastPrinted>2024-08-06T17:16:00Z</cp:lastPrinted>
  <dcterms:created xsi:type="dcterms:W3CDTF">2024-08-01T15:16:00Z</dcterms:created>
  <dcterms:modified xsi:type="dcterms:W3CDTF">2024-08-06T17:16:00Z</dcterms:modified>
</cp:coreProperties>
</file>