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99CB" w14:textId="17D5DF49" w:rsidR="0049792A" w:rsidRDefault="0049792A" w:rsidP="0049792A">
      <w:pPr>
        <w:pStyle w:val="Ttulo"/>
        <w:widowControl w:val="0"/>
        <w:spacing w:after="240" w:line="276" w:lineRule="auto"/>
        <w:rPr>
          <w:rFonts w:ascii="Cambria" w:hAnsi="Cambria" w:cs="Arial"/>
          <w:i w:val="0"/>
          <w:color w:val="auto"/>
          <w:sz w:val="24"/>
          <w:szCs w:val="24"/>
          <w:u w:val="single"/>
        </w:rPr>
      </w:pPr>
      <w:r>
        <w:rPr>
          <w:rFonts w:ascii="Cambria" w:hAnsi="Cambria" w:cs="Arial"/>
          <w:i w:val="0"/>
          <w:color w:val="auto"/>
          <w:sz w:val="24"/>
          <w:szCs w:val="24"/>
          <w:u w:val="single"/>
        </w:rPr>
        <w:t xml:space="preserve">PROJETO DE </w:t>
      </w:r>
      <w:r w:rsidR="00327F69">
        <w:rPr>
          <w:rFonts w:ascii="Cambria" w:hAnsi="Cambria" w:cs="Arial"/>
          <w:i w:val="0"/>
          <w:color w:val="auto"/>
          <w:sz w:val="24"/>
          <w:szCs w:val="24"/>
          <w:u w:val="single"/>
        </w:rPr>
        <w:t>LEI</w:t>
      </w:r>
      <w:r>
        <w:rPr>
          <w:rFonts w:ascii="Cambria" w:hAnsi="Cambria" w:cs="Arial"/>
          <w:i w:val="0"/>
          <w:color w:val="auto"/>
          <w:sz w:val="24"/>
          <w:szCs w:val="24"/>
          <w:u w:val="single"/>
        </w:rPr>
        <w:t xml:space="preserve"> N.º </w:t>
      </w:r>
      <w:r w:rsidR="00977EAF">
        <w:rPr>
          <w:rFonts w:ascii="Cambria" w:hAnsi="Cambria" w:cs="Arial"/>
          <w:i w:val="0"/>
          <w:color w:val="auto"/>
          <w:sz w:val="24"/>
          <w:szCs w:val="24"/>
          <w:u w:val="single"/>
        </w:rPr>
        <w:t>55</w:t>
      </w:r>
      <w:r>
        <w:rPr>
          <w:rFonts w:ascii="Cambria" w:hAnsi="Cambria" w:cs="Arial"/>
          <w:i w:val="0"/>
          <w:color w:val="auto"/>
          <w:sz w:val="24"/>
          <w:szCs w:val="24"/>
          <w:u w:val="single"/>
        </w:rPr>
        <w:t>/2024</w:t>
      </w:r>
    </w:p>
    <w:p w14:paraId="72DBB828" w14:textId="01BD48CD" w:rsidR="0049792A" w:rsidRDefault="00327F69" w:rsidP="0049792A">
      <w:pPr>
        <w:pStyle w:val="Ttulo"/>
        <w:widowControl w:val="0"/>
        <w:spacing w:after="240" w:line="276" w:lineRule="auto"/>
        <w:ind w:left="4253"/>
        <w:jc w:val="both"/>
        <w:rPr>
          <w:rFonts w:ascii="Cambria" w:hAnsi="Cambria" w:cs="Arial"/>
          <w:b w:val="0"/>
          <w:i w:val="0"/>
          <w:color w:val="auto"/>
          <w:sz w:val="24"/>
          <w:szCs w:val="24"/>
        </w:rPr>
      </w:pPr>
      <w:r>
        <w:rPr>
          <w:rFonts w:ascii="Cambria" w:hAnsi="Cambria" w:cs="Arial"/>
          <w:b w:val="0"/>
          <w:i w:val="0"/>
          <w:color w:val="auto"/>
          <w:sz w:val="24"/>
          <w:szCs w:val="24"/>
        </w:rPr>
        <w:t xml:space="preserve">ALTERA A LEI MUNICIPAL </w:t>
      </w:r>
      <w:proofErr w:type="spellStart"/>
      <w:r>
        <w:rPr>
          <w:rFonts w:ascii="Cambria" w:hAnsi="Cambria" w:cs="Arial"/>
          <w:b w:val="0"/>
          <w:i w:val="0"/>
          <w:color w:val="auto"/>
          <w:sz w:val="24"/>
          <w:szCs w:val="24"/>
        </w:rPr>
        <w:t>N.°</w:t>
      </w:r>
      <w:proofErr w:type="spellEnd"/>
      <w:r>
        <w:rPr>
          <w:rFonts w:ascii="Cambria" w:hAnsi="Cambria" w:cs="Arial"/>
          <w:b w:val="0"/>
          <w:i w:val="0"/>
          <w:color w:val="auto"/>
          <w:sz w:val="24"/>
          <w:szCs w:val="24"/>
        </w:rPr>
        <w:t xml:space="preserve"> 23/1983 DE 26 DE SETEMBRO DE 1983, QUE DECLARA DE UTILIDADE PÚBLICA A ASSOSSIAÇÃO DE SENHORAS DE ROTARIANOS DE SANTA TEREZINHA DE ITAIPU/PR</w:t>
      </w:r>
      <w:r w:rsidR="0049792A">
        <w:rPr>
          <w:rFonts w:ascii="Cambria" w:hAnsi="Cambria" w:cs="Arial"/>
          <w:b w:val="0"/>
          <w:i w:val="0"/>
          <w:color w:val="auto"/>
          <w:sz w:val="24"/>
          <w:szCs w:val="24"/>
        </w:rPr>
        <w:t>.</w:t>
      </w:r>
    </w:p>
    <w:p w14:paraId="6CB89B43" w14:textId="77777777" w:rsidR="00327F69" w:rsidRDefault="0049792A" w:rsidP="0049792A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6B7490">
        <w:rPr>
          <w:rFonts w:ascii="Cambria" w:hAnsi="Cambria"/>
          <w:b/>
          <w:bCs/>
          <w:sz w:val="24"/>
          <w:szCs w:val="24"/>
        </w:rPr>
        <w:t>Art. 1º</w:t>
      </w:r>
      <w:r w:rsidRPr="003A6605">
        <w:rPr>
          <w:rFonts w:ascii="Cambria" w:hAnsi="Cambria"/>
          <w:sz w:val="24"/>
          <w:szCs w:val="24"/>
        </w:rPr>
        <w:t xml:space="preserve"> O </w:t>
      </w:r>
      <w:r w:rsidR="00327F69">
        <w:rPr>
          <w:rFonts w:ascii="Cambria" w:hAnsi="Cambria"/>
          <w:sz w:val="24"/>
          <w:szCs w:val="24"/>
        </w:rPr>
        <w:t xml:space="preserve">Artigo 1° da Lei Municipal </w:t>
      </w:r>
      <w:proofErr w:type="spellStart"/>
      <w:r w:rsidR="00327F69">
        <w:rPr>
          <w:rFonts w:ascii="Cambria" w:hAnsi="Cambria"/>
          <w:sz w:val="24"/>
          <w:szCs w:val="24"/>
        </w:rPr>
        <w:t>n.°</w:t>
      </w:r>
      <w:proofErr w:type="spellEnd"/>
      <w:r w:rsidR="00327F69">
        <w:rPr>
          <w:rFonts w:ascii="Cambria" w:hAnsi="Cambria"/>
          <w:sz w:val="24"/>
          <w:szCs w:val="24"/>
        </w:rPr>
        <w:t xml:space="preserve"> 23/1983, de 26 de setembro de 1983, passa a vigorar com a seguinte redação:</w:t>
      </w:r>
    </w:p>
    <w:p w14:paraId="0CA52161" w14:textId="7C2D0115" w:rsidR="00AC6DF2" w:rsidRPr="006B7490" w:rsidRDefault="00AC6DF2" w:rsidP="00AC6DF2">
      <w:pPr>
        <w:spacing w:after="120" w:line="360" w:lineRule="auto"/>
        <w:ind w:left="1134"/>
        <w:jc w:val="both"/>
        <w:rPr>
          <w:rFonts w:ascii="Cambria" w:hAnsi="Cambria"/>
          <w:i/>
          <w:iCs/>
          <w:sz w:val="24"/>
          <w:szCs w:val="24"/>
        </w:rPr>
      </w:pPr>
      <w:r w:rsidRPr="006B7490">
        <w:rPr>
          <w:rFonts w:ascii="Cambria" w:hAnsi="Cambria"/>
          <w:b/>
          <w:bCs/>
          <w:i/>
          <w:iCs/>
          <w:sz w:val="24"/>
          <w:szCs w:val="24"/>
        </w:rPr>
        <w:t>Art. 1°</w:t>
      </w:r>
      <w:r w:rsidRPr="006B7490">
        <w:rPr>
          <w:rFonts w:ascii="Cambria" w:hAnsi="Cambria"/>
          <w:i/>
          <w:iCs/>
          <w:sz w:val="24"/>
          <w:szCs w:val="24"/>
        </w:rPr>
        <w:t xml:space="preserve"> Fica declarada de utilidade pública a ASSOCIAÇÃO CASA DA AMIZADE DE SANTA TEREZINHA DE ITAIPU, também conhecida pela sigla ACA – Associação Casa da Amizade, fundada em 15 de junho de 1982, sob </w:t>
      </w:r>
      <w:r w:rsidR="006B7490">
        <w:rPr>
          <w:rFonts w:ascii="Cambria" w:hAnsi="Cambria"/>
          <w:i/>
          <w:iCs/>
          <w:sz w:val="24"/>
          <w:szCs w:val="24"/>
        </w:rPr>
        <w:t xml:space="preserve">a </w:t>
      </w:r>
      <w:r w:rsidRPr="006B7490">
        <w:rPr>
          <w:rFonts w:ascii="Cambria" w:hAnsi="Cambria"/>
          <w:i/>
          <w:iCs/>
          <w:sz w:val="24"/>
          <w:szCs w:val="24"/>
        </w:rPr>
        <w:t xml:space="preserve">antiga denominação Associação de Senhoras de Rotarianos, constituída na forma de uma associação, sem fins lucrativos ou econômicos, inscrita no CNPJ sob o </w:t>
      </w:r>
      <w:proofErr w:type="spellStart"/>
      <w:r w:rsidRPr="006B7490">
        <w:rPr>
          <w:rFonts w:ascii="Cambria" w:hAnsi="Cambria"/>
          <w:i/>
          <w:iCs/>
          <w:sz w:val="24"/>
          <w:szCs w:val="24"/>
        </w:rPr>
        <w:t>n.°</w:t>
      </w:r>
      <w:proofErr w:type="spellEnd"/>
      <w:r w:rsidRPr="006B7490">
        <w:rPr>
          <w:rFonts w:ascii="Cambria" w:hAnsi="Cambria"/>
          <w:i/>
          <w:iCs/>
          <w:sz w:val="24"/>
          <w:szCs w:val="24"/>
        </w:rPr>
        <w:t xml:space="preserve"> 75.424.853/0001-50, tendo como princípios fundamentais:</w:t>
      </w:r>
    </w:p>
    <w:p w14:paraId="6FD35E81" w14:textId="77777777" w:rsidR="00AC6DF2" w:rsidRPr="006B7490" w:rsidRDefault="00AC6DF2" w:rsidP="00AC6DF2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iCs/>
          <w:sz w:val="24"/>
          <w:szCs w:val="24"/>
        </w:rPr>
      </w:pPr>
      <w:r w:rsidRPr="006B7490">
        <w:rPr>
          <w:rFonts w:ascii="Cambria" w:hAnsi="Cambria"/>
          <w:i/>
          <w:iCs/>
          <w:sz w:val="24"/>
          <w:szCs w:val="24"/>
        </w:rPr>
        <w:t>Propor e subsidiar o desenvolvimento de projetos sociais, com vistas à promoção humana;</w:t>
      </w:r>
    </w:p>
    <w:p w14:paraId="3F7AA148" w14:textId="77777777" w:rsidR="006B7490" w:rsidRPr="006B7490" w:rsidRDefault="00AC6DF2" w:rsidP="00AC6DF2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iCs/>
          <w:sz w:val="24"/>
          <w:szCs w:val="24"/>
        </w:rPr>
      </w:pPr>
      <w:r w:rsidRPr="006B7490">
        <w:rPr>
          <w:rFonts w:ascii="Cambria" w:hAnsi="Cambria"/>
          <w:i/>
          <w:iCs/>
          <w:sz w:val="24"/>
          <w:szCs w:val="24"/>
        </w:rPr>
        <w:t>Possibilitar o desenvolvimento de projetos que objetivem a defesa</w:t>
      </w:r>
      <w:r w:rsidR="006B7490" w:rsidRPr="006B7490">
        <w:rPr>
          <w:rFonts w:ascii="Cambria" w:hAnsi="Cambria"/>
          <w:i/>
          <w:iCs/>
          <w:sz w:val="24"/>
          <w:szCs w:val="24"/>
        </w:rPr>
        <w:t>,</w:t>
      </w:r>
      <w:r w:rsidRPr="006B7490">
        <w:rPr>
          <w:rFonts w:ascii="Cambria" w:hAnsi="Cambria"/>
          <w:i/>
          <w:iCs/>
          <w:sz w:val="24"/>
          <w:szCs w:val="24"/>
        </w:rPr>
        <w:t xml:space="preserve"> a preservação </w:t>
      </w:r>
      <w:r w:rsidR="006B7490" w:rsidRPr="006B7490">
        <w:rPr>
          <w:rFonts w:ascii="Cambria" w:hAnsi="Cambria"/>
          <w:i/>
          <w:iCs/>
          <w:sz w:val="24"/>
          <w:szCs w:val="24"/>
        </w:rPr>
        <w:t xml:space="preserve">e conservação </w:t>
      </w:r>
      <w:r w:rsidRPr="006B7490">
        <w:rPr>
          <w:rFonts w:ascii="Cambria" w:hAnsi="Cambria"/>
          <w:i/>
          <w:iCs/>
          <w:sz w:val="24"/>
          <w:szCs w:val="24"/>
        </w:rPr>
        <w:t>do meio ambiente</w:t>
      </w:r>
      <w:r w:rsidR="006B7490" w:rsidRPr="006B7490">
        <w:rPr>
          <w:rFonts w:ascii="Cambria" w:hAnsi="Cambria"/>
          <w:i/>
          <w:iCs/>
          <w:sz w:val="24"/>
          <w:szCs w:val="24"/>
        </w:rPr>
        <w:t>;</w:t>
      </w:r>
    </w:p>
    <w:p w14:paraId="2A099F12" w14:textId="1F7A098C" w:rsidR="00327F69" w:rsidRPr="006B7490" w:rsidRDefault="006B7490" w:rsidP="006B7490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i/>
          <w:iCs/>
          <w:sz w:val="24"/>
          <w:szCs w:val="24"/>
        </w:rPr>
      </w:pPr>
      <w:r w:rsidRPr="006B7490">
        <w:rPr>
          <w:rFonts w:ascii="Cambria" w:hAnsi="Cambria"/>
          <w:i/>
          <w:iCs/>
          <w:sz w:val="24"/>
          <w:szCs w:val="24"/>
        </w:rPr>
        <w:t xml:space="preserve">Promover a ética, a paz, a cidadania, o respeito aos direitos humanos, a democracia e outros valores universais; </w:t>
      </w:r>
    </w:p>
    <w:p w14:paraId="75ECE980" w14:textId="77BB1E0C" w:rsidR="0049792A" w:rsidRPr="003A6605" w:rsidRDefault="0049792A" w:rsidP="006B7490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6B7490">
        <w:rPr>
          <w:rFonts w:ascii="Cambria" w:hAnsi="Cambria"/>
          <w:b/>
          <w:bCs/>
          <w:sz w:val="24"/>
          <w:szCs w:val="24"/>
        </w:rPr>
        <w:t xml:space="preserve">Art. </w:t>
      </w:r>
      <w:proofErr w:type="gramStart"/>
      <w:r w:rsidR="006B7490" w:rsidRPr="006B7490">
        <w:rPr>
          <w:rFonts w:ascii="Cambria" w:hAnsi="Cambria"/>
          <w:b/>
          <w:bCs/>
          <w:sz w:val="24"/>
          <w:szCs w:val="24"/>
        </w:rPr>
        <w:t>2.°</w:t>
      </w:r>
      <w:proofErr w:type="gramEnd"/>
      <w:r w:rsidRPr="003A6605">
        <w:rPr>
          <w:rFonts w:ascii="Cambria" w:hAnsi="Cambria"/>
          <w:sz w:val="24"/>
          <w:szCs w:val="24"/>
        </w:rPr>
        <w:t xml:space="preserve"> </w:t>
      </w:r>
      <w:r w:rsidR="006B7490">
        <w:rPr>
          <w:rFonts w:ascii="Cambria" w:hAnsi="Cambria"/>
          <w:sz w:val="24"/>
          <w:szCs w:val="24"/>
        </w:rPr>
        <w:t>Esta lei entra em vigor na data da sua publicação.</w:t>
      </w:r>
    </w:p>
    <w:p w14:paraId="3DEB16B4" w14:textId="2EF4488A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Gabinete do Presidente da Câmara Municipal de Santa Terezinha de Itaipu, em </w:t>
      </w:r>
      <w:r w:rsidR="001115D2">
        <w:rPr>
          <w:rFonts w:ascii="Cambria" w:hAnsi="Cambria" w:cs="Arial"/>
          <w:sz w:val="24"/>
          <w:szCs w:val="24"/>
        </w:rPr>
        <w:t>22</w:t>
      </w:r>
      <w:r>
        <w:rPr>
          <w:rFonts w:ascii="Cambria" w:hAnsi="Cambria" w:cs="Arial"/>
          <w:sz w:val="24"/>
          <w:szCs w:val="24"/>
        </w:rPr>
        <w:t xml:space="preserve"> de novembro de 2024</w:t>
      </w:r>
      <w:r>
        <w:rPr>
          <w:rFonts w:ascii="Cambria" w:hAnsi="Cambria" w:cs="Arial"/>
          <w:b/>
          <w:sz w:val="24"/>
          <w:szCs w:val="24"/>
        </w:rPr>
        <w:t>.</w:t>
      </w:r>
    </w:p>
    <w:p w14:paraId="7ED2C5B0" w14:textId="77777777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</w:p>
    <w:p w14:paraId="76F6EA05" w14:textId="77777777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</w:p>
    <w:p w14:paraId="797CB008" w14:textId="77777777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</w:p>
    <w:p w14:paraId="3F7A2A9A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VALDIR SAUTHIER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EVANDRO PERIN</w:t>
      </w:r>
      <w:r>
        <w:rPr>
          <w:rFonts w:ascii="Cambria" w:hAnsi="Cambria" w:cs="Arial"/>
          <w:b/>
          <w:sz w:val="24"/>
          <w:szCs w:val="24"/>
        </w:rPr>
        <w:tab/>
        <w:t xml:space="preserve">                </w:t>
      </w:r>
    </w:p>
    <w:p w14:paraId="4CC12DFC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Presidente</w:t>
      </w: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                             </w:t>
      </w:r>
      <w:r>
        <w:rPr>
          <w:rFonts w:ascii="Cambria" w:hAnsi="Cambria" w:cs="Arial"/>
          <w:bCs/>
          <w:sz w:val="24"/>
          <w:szCs w:val="24"/>
        </w:rPr>
        <w:t>Vice- Presidente</w:t>
      </w:r>
      <w:r>
        <w:rPr>
          <w:rFonts w:ascii="Cambria" w:hAnsi="Cambria" w:cs="Arial"/>
          <w:b/>
          <w:sz w:val="24"/>
          <w:szCs w:val="24"/>
        </w:rPr>
        <w:t xml:space="preserve">  </w:t>
      </w:r>
    </w:p>
    <w:p w14:paraId="2A0E06CC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</w:p>
    <w:p w14:paraId="77278950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</w:p>
    <w:p w14:paraId="42CBADA9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</w:p>
    <w:p w14:paraId="1AD1FFF1" w14:textId="77777777" w:rsidR="006B7490" w:rsidRDefault="006B7490" w:rsidP="006B7490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MARIA ISOLDI SCHAEFER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 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CARLOS BECKER</w:t>
      </w:r>
    </w:p>
    <w:p w14:paraId="05548856" w14:textId="77777777" w:rsidR="006B7490" w:rsidRDefault="006B7490" w:rsidP="006B7490">
      <w:pPr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1ª Secretária</w:t>
      </w:r>
      <w:r>
        <w:rPr>
          <w:rFonts w:ascii="Cambria" w:hAnsi="Cambria" w:cs="Arial"/>
          <w:b/>
          <w:sz w:val="24"/>
          <w:szCs w:val="24"/>
        </w:rPr>
        <w:t xml:space="preserve">              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 xml:space="preserve">                                                 2º Secretário</w:t>
      </w:r>
    </w:p>
    <w:p w14:paraId="16B9E138" w14:textId="30D65FA6" w:rsidR="006B7490" w:rsidRDefault="006B7490">
      <w:pPr>
        <w:spacing w:after="160" w:line="259" w:lineRule="auto"/>
      </w:pPr>
      <w:r>
        <w:br w:type="page"/>
      </w:r>
    </w:p>
    <w:p w14:paraId="0C0226B5" w14:textId="77777777" w:rsidR="006B7490" w:rsidRDefault="006B7490" w:rsidP="006B7490">
      <w:pPr>
        <w:widowControl w:val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JUSTIFICATIVA DA MESA DIRETORA</w:t>
      </w:r>
    </w:p>
    <w:p w14:paraId="4993A37A" w14:textId="77777777" w:rsidR="006B7490" w:rsidRDefault="006B7490" w:rsidP="006B7490">
      <w:pPr>
        <w:jc w:val="both"/>
        <w:rPr>
          <w:rFonts w:ascii="Cambria" w:hAnsi="Cambria" w:cs="Arial"/>
          <w:sz w:val="24"/>
          <w:szCs w:val="24"/>
        </w:rPr>
      </w:pPr>
    </w:p>
    <w:p w14:paraId="4AAC3CD3" w14:textId="77777777" w:rsidR="006B7490" w:rsidRDefault="006B7490" w:rsidP="006B749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Apresentamos ao Excelso Plenário, proposta de Lei Municipal que é fruto do pedido formulado pela Associação Casa da Amizade – ACA de Santa Terezinha de Itaipu/PR. Conforme anexos, no ano passado a entidade prestadora de serviços de utilidade pública neste município, em Assembleia Geral optaram por alterar o nome da instituição, ou seja, da antiga denominação Associação de Senhoras de Rotarianos – ASR, para a nova nomenclatura Associação Casa da Amizade – ACA.</w:t>
      </w:r>
    </w:p>
    <w:p w14:paraId="2095F358" w14:textId="77777777" w:rsidR="006B7490" w:rsidRDefault="006B7490" w:rsidP="006B7490">
      <w:pPr>
        <w:jc w:val="both"/>
        <w:rPr>
          <w:rFonts w:ascii="Cambria" w:hAnsi="Cambria" w:cs="Arial"/>
          <w:sz w:val="24"/>
          <w:szCs w:val="24"/>
        </w:rPr>
      </w:pPr>
    </w:p>
    <w:p w14:paraId="47BC5D54" w14:textId="1A231BA1" w:rsidR="001115D2" w:rsidRDefault="001115D2" w:rsidP="006B749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Não podemos olvidar dos relevantes serviços prestados pela associação durante todo o seu período de constituição, de modo que reconhecer a alteração do seu nome institucional na própria Lei que lhe declarou de utilidade pública, é a medida que se impõe, pois assim, estaremos preservando a história deste importante associativismo civil. </w:t>
      </w:r>
    </w:p>
    <w:p w14:paraId="7E0DC62E" w14:textId="77777777" w:rsidR="001115D2" w:rsidRDefault="001115D2" w:rsidP="006B7490">
      <w:pPr>
        <w:jc w:val="both"/>
        <w:rPr>
          <w:rFonts w:ascii="Cambria" w:hAnsi="Cambria" w:cs="Arial"/>
          <w:sz w:val="24"/>
          <w:szCs w:val="24"/>
        </w:rPr>
      </w:pPr>
    </w:p>
    <w:p w14:paraId="0BBCEF60" w14:textId="77777777" w:rsidR="001115D2" w:rsidRDefault="001115D2" w:rsidP="006B749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Importante ressaltar que, alterar a Lei </w:t>
      </w:r>
      <w:proofErr w:type="spellStart"/>
      <w:r>
        <w:rPr>
          <w:rFonts w:ascii="Cambria" w:hAnsi="Cambria" w:cs="Arial"/>
          <w:sz w:val="24"/>
          <w:szCs w:val="24"/>
        </w:rPr>
        <w:t>n.°</w:t>
      </w:r>
      <w:proofErr w:type="spellEnd"/>
      <w:r>
        <w:rPr>
          <w:rFonts w:ascii="Cambria" w:hAnsi="Cambria" w:cs="Arial"/>
          <w:sz w:val="24"/>
          <w:szCs w:val="24"/>
        </w:rPr>
        <w:t xml:space="preserve"> 23/1983 se faz necessário para que todos as ações desempenhadas pela associação sejam mantidas, isto pois, é necessário que o atual nome adotado esteja compatível com a lei que lhe declarou de utilidade, isto para que facilite o acesso a recursos, incentivos fiscais e parcerias que eventualmente forem realizar. </w:t>
      </w:r>
    </w:p>
    <w:p w14:paraId="014D0D59" w14:textId="77777777" w:rsidR="001115D2" w:rsidRDefault="001115D2" w:rsidP="006B7490">
      <w:pPr>
        <w:jc w:val="both"/>
        <w:rPr>
          <w:rFonts w:ascii="Cambria" w:hAnsi="Cambria" w:cs="Arial"/>
          <w:sz w:val="24"/>
          <w:szCs w:val="24"/>
        </w:rPr>
      </w:pPr>
    </w:p>
    <w:p w14:paraId="728B238F" w14:textId="442127FB" w:rsidR="006B7490" w:rsidRDefault="001115D2" w:rsidP="006B749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 presente alteração é fundamental para fortalecer os trabalhos desempenhados pela associação, por isto pedimos apoio aos demais Edis.</w:t>
      </w:r>
    </w:p>
    <w:p w14:paraId="5EE00F6C" w14:textId="77777777" w:rsidR="006B7490" w:rsidRDefault="006B7490" w:rsidP="006B7490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54BC806B" w14:textId="6C88F741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Gabinete do Presidente da Câmara Municipal de Santa Terezinha de Itaipu, em </w:t>
      </w:r>
      <w:r w:rsidR="001115D2">
        <w:rPr>
          <w:rFonts w:ascii="Cambria" w:hAnsi="Cambria" w:cs="Arial"/>
          <w:sz w:val="24"/>
          <w:szCs w:val="24"/>
        </w:rPr>
        <w:t>22</w:t>
      </w:r>
      <w:r>
        <w:rPr>
          <w:rFonts w:ascii="Cambria" w:hAnsi="Cambria" w:cs="Arial"/>
          <w:sz w:val="24"/>
          <w:szCs w:val="24"/>
        </w:rPr>
        <w:t xml:space="preserve"> de novembro de 2024</w:t>
      </w:r>
      <w:r>
        <w:rPr>
          <w:rFonts w:ascii="Cambria" w:hAnsi="Cambria" w:cs="Arial"/>
          <w:b/>
          <w:sz w:val="24"/>
          <w:szCs w:val="24"/>
        </w:rPr>
        <w:t>.</w:t>
      </w:r>
    </w:p>
    <w:p w14:paraId="5E976F12" w14:textId="77777777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</w:p>
    <w:p w14:paraId="728CFC73" w14:textId="77777777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</w:p>
    <w:p w14:paraId="25BDABBC" w14:textId="77777777" w:rsidR="006B7490" w:rsidRDefault="006B7490" w:rsidP="006B7490">
      <w:pPr>
        <w:spacing w:line="276" w:lineRule="auto"/>
        <w:ind w:left="708" w:firstLine="708"/>
        <w:jc w:val="center"/>
        <w:rPr>
          <w:rFonts w:ascii="Cambria" w:hAnsi="Cambria" w:cs="Arial"/>
          <w:b/>
          <w:sz w:val="24"/>
          <w:szCs w:val="24"/>
        </w:rPr>
      </w:pPr>
    </w:p>
    <w:p w14:paraId="78720AC2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VALDIR SAUTHIER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EVANDRO PERIN</w:t>
      </w:r>
      <w:r>
        <w:rPr>
          <w:rFonts w:ascii="Cambria" w:hAnsi="Cambria" w:cs="Arial"/>
          <w:b/>
          <w:sz w:val="24"/>
          <w:szCs w:val="24"/>
        </w:rPr>
        <w:tab/>
        <w:t xml:space="preserve">                </w:t>
      </w:r>
    </w:p>
    <w:p w14:paraId="4A13AEE9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Presidente</w:t>
      </w: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                             </w:t>
      </w:r>
      <w:r>
        <w:rPr>
          <w:rFonts w:ascii="Cambria" w:hAnsi="Cambria" w:cs="Arial"/>
          <w:bCs/>
          <w:sz w:val="24"/>
          <w:szCs w:val="24"/>
        </w:rPr>
        <w:t>Vice- Presidente</w:t>
      </w:r>
      <w:r>
        <w:rPr>
          <w:rFonts w:ascii="Cambria" w:hAnsi="Cambria" w:cs="Arial"/>
          <w:b/>
          <w:sz w:val="24"/>
          <w:szCs w:val="24"/>
        </w:rPr>
        <w:t xml:space="preserve">  </w:t>
      </w:r>
    </w:p>
    <w:p w14:paraId="7029F2FD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</w:p>
    <w:p w14:paraId="145BC5A8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</w:p>
    <w:p w14:paraId="1FBA6752" w14:textId="77777777" w:rsidR="006B7490" w:rsidRDefault="006B7490" w:rsidP="006B7490">
      <w:pPr>
        <w:ind w:left="709" w:hanging="709"/>
        <w:jc w:val="both"/>
        <w:rPr>
          <w:rFonts w:ascii="Cambria" w:hAnsi="Cambria" w:cs="Arial"/>
          <w:b/>
          <w:sz w:val="24"/>
          <w:szCs w:val="24"/>
        </w:rPr>
      </w:pPr>
    </w:p>
    <w:p w14:paraId="4D1A6B7C" w14:textId="77777777" w:rsidR="006B7490" w:rsidRDefault="006B7490" w:rsidP="006B7490">
      <w:pPr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MARIA ISOLDI SCHAEFER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 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  <w:t xml:space="preserve">      CARLOS BECKER</w:t>
      </w:r>
    </w:p>
    <w:p w14:paraId="099A64D1" w14:textId="77777777" w:rsidR="006B7490" w:rsidRDefault="006B7490" w:rsidP="006B7490">
      <w:pPr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1ª Secretária</w:t>
      </w:r>
      <w:r>
        <w:rPr>
          <w:rFonts w:ascii="Cambria" w:hAnsi="Cambria" w:cs="Arial"/>
          <w:b/>
          <w:sz w:val="24"/>
          <w:szCs w:val="24"/>
        </w:rPr>
        <w:t xml:space="preserve">              </w:t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 xml:space="preserve">                                                 2º Secretário</w:t>
      </w:r>
    </w:p>
    <w:p w14:paraId="2B202A43" w14:textId="77777777" w:rsidR="00FF6FF0" w:rsidRDefault="00FF6FF0" w:rsidP="006B7490">
      <w:pPr>
        <w:spacing w:after="120" w:line="360" w:lineRule="auto"/>
        <w:ind w:firstLine="1134"/>
        <w:jc w:val="both"/>
      </w:pPr>
    </w:p>
    <w:sectPr w:rsidR="00FF6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3E7C"/>
    <w:multiLevelType w:val="hybridMultilevel"/>
    <w:tmpl w:val="8E2E0D42"/>
    <w:lvl w:ilvl="0" w:tplc="870E87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005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53E94"/>
    <w:rsid w:val="000805AE"/>
    <w:rsid w:val="001115D2"/>
    <w:rsid w:val="00244569"/>
    <w:rsid w:val="00327F69"/>
    <w:rsid w:val="0049792A"/>
    <w:rsid w:val="00571280"/>
    <w:rsid w:val="006B7490"/>
    <w:rsid w:val="006D3041"/>
    <w:rsid w:val="00776FEC"/>
    <w:rsid w:val="007A33AF"/>
    <w:rsid w:val="007D7CF9"/>
    <w:rsid w:val="00977EAF"/>
    <w:rsid w:val="009D0A65"/>
    <w:rsid w:val="00AC6DF2"/>
    <w:rsid w:val="00BA681D"/>
    <w:rsid w:val="00C156B3"/>
    <w:rsid w:val="00CD205B"/>
    <w:rsid w:val="00D7430F"/>
    <w:rsid w:val="00DE5061"/>
    <w:rsid w:val="00E40BF3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45BF"/>
  <w15:chartTrackingRefBased/>
  <w15:docId w15:val="{AC1B0ADB-2E5D-4288-9326-CF23DA69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9792A"/>
    <w:pPr>
      <w:tabs>
        <w:tab w:val="left" w:pos="284"/>
      </w:tabs>
      <w:jc w:val="center"/>
    </w:pPr>
    <w:rPr>
      <w:b/>
      <w:i/>
      <w:color w:val="000000"/>
    </w:rPr>
  </w:style>
  <w:style w:type="character" w:customStyle="1" w:styleId="TtuloChar">
    <w:name w:val="Título Char"/>
    <w:basedOn w:val="Fontepargpadro"/>
    <w:link w:val="Ttulo"/>
    <w:rsid w:val="0049792A"/>
    <w:rPr>
      <w:rFonts w:ascii="Times New Roman" w:eastAsia="Times New Roman" w:hAnsi="Times New Roman" w:cs="Times New Roman"/>
      <w:b/>
      <w:i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6D304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304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2</cp:revision>
  <dcterms:created xsi:type="dcterms:W3CDTF">2024-12-03T11:59:00Z</dcterms:created>
  <dcterms:modified xsi:type="dcterms:W3CDTF">2024-12-03T11:59:00Z</dcterms:modified>
</cp:coreProperties>
</file>