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78" w:rsidRDefault="00EE5F78" w:rsidP="00CF3B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F78" w:rsidRDefault="00EE5F78" w:rsidP="009E0F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D59" w:rsidRDefault="004C5D59" w:rsidP="009627C1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F3B43" w:rsidRPr="004D15DF" w:rsidRDefault="00D25C88" w:rsidP="00AB5D9B">
      <w:pPr>
        <w:spacing w:line="360" w:lineRule="auto"/>
        <w:jc w:val="center"/>
        <w:rPr>
          <w:rFonts w:ascii="Bookman Old Style" w:hAnsi="Bookman Old Style" w:cs="Times New Roman"/>
          <w:b/>
          <w:u w:val="single"/>
        </w:rPr>
      </w:pPr>
      <w:r w:rsidRPr="004D15DF">
        <w:rPr>
          <w:rFonts w:ascii="Bookman Old Style" w:hAnsi="Bookman Old Style" w:cs="Times New Roman"/>
          <w:b/>
          <w:u w:val="single"/>
        </w:rPr>
        <w:t>INDICAÇÃO</w:t>
      </w:r>
    </w:p>
    <w:p w:rsidR="006A7219" w:rsidRPr="004D15DF" w:rsidRDefault="00D25C88" w:rsidP="004D15DF">
      <w:pPr>
        <w:spacing w:line="276" w:lineRule="auto"/>
        <w:ind w:firstLine="708"/>
        <w:jc w:val="both"/>
        <w:rPr>
          <w:rFonts w:ascii="Bookman Old Style" w:hAnsi="Bookman Old Style" w:cs="Times New Roman"/>
        </w:rPr>
      </w:pPr>
      <w:r w:rsidRPr="004D15DF">
        <w:rPr>
          <w:rFonts w:ascii="Bookman Old Style" w:hAnsi="Bookman Old Style" w:cs="Times New Roman"/>
        </w:rPr>
        <w:t>O Vereador</w:t>
      </w:r>
      <w:r w:rsidR="00B74F80" w:rsidRPr="004D15DF">
        <w:rPr>
          <w:rFonts w:ascii="Bookman Old Style" w:hAnsi="Bookman Old Style" w:cs="Times New Roman"/>
        </w:rPr>
        <w:t xml:space="preserve"> Waner Xavier</w:t>
      </w:r>
      <w:r w:rsidRPr="004D15DF">
        <w:rPr>
          <w:rFonts w:ascii="Bookman Old Style" w:hAnsi="Bookman Old Style" w:cs="Times New Roman"/>
        </w:rPr>
        <w:t xml:space="preserve">, no uso de suas atribuições legais e regimentais, </w:t>
      </w:r>
      <w:r w:rsidR="00D766F1" w:rsidRPr="004D15DF">
        <w:rPr>
          <w:rFonts w:ascii="Bookman Old Style" w:hAnsi="Bookman Old Style" w:cs="Times New Roman"/>
        </w:rPr>
        <w:t>INDICA</w:t>
      </w:r>
      <w:r w:rsidR="00953CDE" w:rsidRPr="004D15DF">
        <w:rPr>
          <w:rFonts w:ascii="Bookman Old Style" w:hAnsi="Bookman Old Style" w:cs="Times New Roman"/>
        </w:rPr>
        <w:t xml:space="preserve"> a </w:t>
      </w:r>
      <w:r w:rsidR="00E10830" w:rsidRPr="004D15DF">
        <w:rPr>
          <w:rFonts w:ascii="Bookman Old Style" w:hAnsi="Bookman Old Style" w:cs="Times New Roman"/>
        </w:rPr>
        <w:t>Excelentíssima</w:t>
      </w:r>
      <w:r w:rsidR="00AB5A7A" w:rsidRPr="004D15DF">
        <w:rPr>
          <w:rFonts w:ascii="Bookman Old Style" w:hAnsi="Bookman Old Style" w:cs="Times New Roman"/>
        </w:rPr>
        <w:t xml:space="preserve"> </w:t>
      </w:r>
      <w:r w:rsidR="00E10830" w:rsidRPr="004D15DF">
        <w:rPr>
          <w:rFonts w:ascii="Bookman Old Style" w:hAnsi="Bookman Old Style" w:cs="Times New Roman"/>
        </w:rPr>
        <w:t>Prefeita</w:t>
      </w:r>
      <w:r w:rsidRPr="004D15DF">
        <w:rPr>
          <w:rFonts w:ascii="Bookman Old Style" w:hAnsi="Bookman Old Style" w:cs="Times New Roman"/>
        </w:rPr>
        <w:t xml:space="preserve"> Municipal de </w:t>
      </w:r>
      <w:r w:rsidR="00E10830" w:rsidRPr="004D15DF">
        <w:rPr>
          <w:rFonts w:ascii="Bookman Old Style" w:hAnsi="Bookman Old Style" w:cs="Times New Roman"/>
        </w:rPr>
        <w:t>Santa Terezinha de Itaipu</w:t>
      </w:r>
      <w:r w:rsidR="00D766F1" w:rsidRPr="004D15DF">
        <w:rPr>
          <w:rFonts w:ascii="Bookman Old Style" w:hAnsi="Bookman Old Style" w:cs="Times New Roman"/>
        </w:rPr>
        <w:t>, Estado do Paraná,</w:t>
      </w:r>
      <w:r w:rsidR="00BD471D" w:rsidRPr="004D15DF">
        <w:rPr>
          <w:rFonts w:ascii="Bookman Old Style" w:hAnsi="Bookman Old Style" w:cs="Times New Roman"/>
        </w:rPr>
        <w:t xml:space="preserve"> </w:t>
      </w:r>
      <w:r w:rsidR="00AB5A7A" w:rsidRPr="004D15DF">
        <w:rPr>
          <w:rFonts w:ascii="Bookman Old Style" w:hAnsi="Bookman Old Style" w:cs="Times New Roman"/>
        </w:rPr>
        <w:t xml:space="preserve">que seja realizado o registro para oportuna homenagem ao Senhor Sílvio </w:t>
      </w:r>
      <w:proofErr w:type="spellStart"/>
      <w:r w:rsidR="00AB5A7A" w:rsidRPr="004D15DF">
        <w:rPr>
          <w:rFonts w:ascii="Bookman Old Style" w:hAnsi="Bookman Old Style" w:cs="Times New Roman"/>
        </w:rPr>
        <w:t>Bonotto</w:t>
      </w:r>
      <w:proofErr w:type="spellEnd"/>
      <w:r w:rsidR="00AB5A7A" w:rsidRPr="004D15DF">
        <w:rPr>
          <w:rFonts w:ascii="Bookman Old Style" w:hAnsi="Bookman Old Style" w:cs="Times New Roman"/>
        </w:rPr>
        <w:t>, com a nom</w:t>
      </w:r>
      <w:r w:rsidR="00BB68E1">
        <w:rPr>
          <w:rFonts w:ascii="Bookman Old Style" w:hAnsi="Bookman Old Style" w:cs="Times New Roman"/>
        </w:rPr>
        <w:t xml:space="preserve">inação de um prédio público, </w:t>
      </w:r>
      <w:r w:rsidR="00AB5A7A" w:rsidRPr="004D15DF">
        <w:rPr>
          <w:rFonts w:ascii="Bookman Old Style" w:hAnsi="Bookman Old Style" w:cs="Times New Roman"/>
        </w:rPr>
        <w:t xml:space="preserve">praça ou logradouro, considerando a exemplar contribuição como cidadão ao longo de sua vida </w:t>
      </w:r>
      <w:r w:rsidR="006C7734" w:rsidRPr="004D15DF">
        <w:rPr>
          <w:rFonts w:ascii="Bookman Old Style" w:hAnsi="Bookman Old Style" w:cs="Times New Roman"/>
        </w:rPr>
        <w:t>em prol da</w:t>
      </w:r>
      <w:r w:rsidR="00AB5A7A" w:rsidRPr="004D15DF">
        <w:rPr>
          <w:rFonts w:ascii="Bookman Old Style" w:hAnsi="Bookman Old Style" w:cs="Times New Roman"/>
        </w:rPr>
        <w:t xml:space="preserve"> sociedade </w:t>
      </w:r>
      <w:proofErr w:type="spellStart"/>
      <w:r w:rsidR="00AB5A7A" w:rsidRPr="004D15DF">
        <w:rPr>
          <w:rFonts w:ascii="Bookman Old Style" w:hAnsi="Bookman Old Style" w:cs="Times New Roman"/>
        </w:rPr>
        <w:t>itaipuense</w:t>
      </w:r>
      <w:proofErr w:type="spellEnd"/>
      <w:r w:rsidR="00AB5A7A" w:rsidRPr="004D15DF">
        <w:rPr>
          <w:rFonts w:ascii="Bookman Old Style" w:hAnsi="Bookman Old Style" w:cs="Times New Roman"/>
        </w:rPr>
        <w:t xml:space="preserve">. </w:t>
      </w:r>
    </w:p>
    <w:p w:rsidR="00D96F39" w:rsidRPr="004D15DF" w:rsidRDefault="00D96F39" w:rsidP="009627C1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9976D9" w:rsidRPr="004D15DF" w:rsidRDefault="00953CDE" w:rsidP="00AB5D9B">
      <w:pPr>
        <w:spacing w:line="360" w:lineRule="auto"/>
        <w:jc w:val="center"/>
        <w:rPr>
          <w:rFonts w:ascii="Bookman Old Style" w:hAnsi="Bookman Old Style" w:cs="Times New Roman"/>
          <w:b/>
          <w:u w:val="single"/>
        </w:rPr>
      </w:pPr>
      <w:r w:rsidRPr="004D15DF">
        <w:rPr>
          <w:rFonts w:ascii="Bookman Old Style" w:hAnsi="Bookman Old Style" w:cs="Times New Roman"/>
          <w:b/>
          <w:u w:val="single"/>
        </w:rPr>
        <w:t>JUSTIFICATIVA</w:t>
      </w:r>
    </w:p>
    <w:p w:rsidR="00C25C6F" w:rsidRPr="004D15DF" w:rsidRDefault="001649DD" w:rsidP="00C25C6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D15DF">
        <w:rPr>
          <w:rFonts w:ascii="Bookman Old Style" w:hAnsi="Bookman Old Style"/>
        </w:rPr>
        <w:t xml:space="preserve">Sílvio </w:t>
      </w:r>
      <w:proofErr w:type="spellStart"/>
      <w:r w:rsidRPr="004D15DF">
        <w:rPr>
          <w:rFonts w:ascii="Bookman Old Style" w:hAnsi="Bookman Old Style"/>
        </w:rPr>
        <w:t>Bonotto</w:t>
      </w:r>
      <w:proofErr w:type="spellEnd"/>
      <w:r w:rsidRPr="004D15DF">
        <w:rPr>
          <w:rFonts w:ascii="Bookman Old Style" w:hAnsi="Bookman Old Style"/>
        </w:rPr>
        <w:t xml:space="preserve">, junto com seus irmãos </w:t>
      </w:r>
      <w:r w:rsidR="004D15DF">
        <w:rPr>
          <w:rFonts w:ascii="Bookman Old Style" w:hAnsi="Bookman Old Style"/>
        </w:rPr>
        <w:t xml:space="preserve">Irio e Valdemar </w:t>
      </w:r>
      <w:proofErr w:type="spellStart"/>
      <w:r w:rsidR="004D15DF">
        <w:rPr>
          <w:rFonts w:ascii="Bookman Old Style" w:hAnsi="Bookman Old Style"/>
        </w:rPr>
        <w:t>Bonotto</w:t>
      </w:r>
      <w:proofErr w:type="spellEnd"/>
      <w:r w:rsidR="004D15DF">
        <w:rPr>
          <w:rFonts w:ascii="Bookman Old Style" w:hAnsi="Bookman Old Style"/>
        </w:rPr>
        <w:t xml:space="preserve">, chegaram </w:t>
      </w:r>
      <w:r w:rsidRPr="004D15DF">
        <w:rPr>
          <w:rFonts w:ascii="Bookman Old Style" w:hAnsi="Bookman Old Style"/>
        </w:rPr>
        <w:t>ao território local vindo de Criciúma, Santa Catarina</w:t>
      </w:r>
      <w:r w:rsidR="00246F8C" w:rsidRPr="004D15DF">
        <w:rPr>
          <w:rFonts w:ascii="Bookman Old Style" w:hAnsi="Bookman Old Style"/>
        </w:rPr>
        <w:t xml:space="preserve"> em 1959</w:t>
      </w:r>
      <w:r w:rsidR="004D15DF">
        <w:rPr>
          <w:rFonts w:ascii="Bookman Old Style" w:hAnsi="Bookman Old Style"/>
        </w:rPr>
        <w:t xml:space="preserve">. </w:t>
      </w:r>
      <w:r w:rsidR="00F466C2">
        <w:rPr>
          <w:rFonts w:ascii="Bookman Old Style" w:hAnsi="Bookman Old Style"/>
        </w:rPr>
        <w:t xml:space="preserve">Conforme </w:t>
      </w:r>
      <w:r w:rsidR="004D15DF" w:rsidRPr="004D15DF">
        <w:rPr>
          <w:rFonts w:ascii="Bookman Old Style" w:hAnsi="Bookman Old Style"/>
        </w:rPr>
        <w:t xml:space="preserve">a obra </w:t>
      </w:r>
      <w:r w:rsidR="004D15DF" w:rsidRPr="00F466C2">
        <w:rPr>
          <w:rFonts w:ascii="Bookman Old Style" w:hAnsi="Bookman Old Style"/>
          <w:i/>
        </w:rPr>
        <w:t>Na trilha dos pioneiros</w:t>
      </w:r>
      <w:r w:rsidR="004D15DF" w:rsidRPr="004D15DF">
        <w:rPr>
          <w:rFonts w:ascii="Bookman Old Style" w:hAnsi="Bookman Old Style"/>
        </w:rPr>
        <w:t xml:space="preserve"> </w:t>
      </w:r>
      <w:r w:rsidR="004D15DF">
        <w:rPr>
          <w:rFonts w:ascii="Bookman Old Style" w:hAnsi="Bookman Old Style"/>
        </w:rPr>
        <w:t>(1995)</w:t>
      </w:r>
      <w:r w:rsidR="004D15DF" w:rsidRPr="004D15DF">
        <w:rPr>
          <w:rStyle w:val="Refdenotaderodap"/>
          <w:rFonts w:ascii="Bookman Old Style" w:hAnsi="Bookman Old Style"/>
        </w:rPr>
        <w:footnoteReference w:id="1"/>
      </w:r>
      <w:r w:rsidR="004D15DF">
        <w:rPr>
          <w:rFonts w:ascii="Bookman Old Style" w:hAnsi="Bookman Old Style"/>
        </w:rPr>
        <w:t xml:space="preserve">, </w:t>
      </w:r>
      <w:r w:rsidR="00C25C6F" w:rsidRPr="004D15DF">
        <w:rPr>
          <w:rFonts w:ascii="Bookman Old Style" w:hAnsi="Bookman Old Style"/>
        </w:rPr>
        <w:t>e</w:t>
      </w:r>
      <w:r w:rsidRPr="004D15DF">
        <w:rPr>
          <w:rFonts w:ascii="Bookman Old Style" w:hAnsi="Bookman Old Style"/>
        </w:rPr>
        <w:t xml:space="preserve">les se estabeleceram na </w:t>
      </w:r>
      <w:r w:rsidR="00AB5D9B" w:rsidRPr="004D15DF">
        <w:rPr>
          <w:rFonts w:ascii="Bookman Old Style" w:hAnsi="Bookman Old Style"/>
        </w:rPr>
        <w:t>localidade</w:t>
      </w:r>
      <w:r w:rsidRPr="004D15DF">
        <w:rPr>
          <w:rFonts w:ascii="Bookman Old Style" w:hAnsi="Bookman Old Style"/>
        </w:rPr>
        <w:t xml:space="preserve"> após a compra de 40 alqueires de mata, situados na divisa entre a colonizador</w:t>
      </w:r>
      <w:r w:rsidR="00AB5D9B" w:rsidRPr="004D15DF">
        <w:rPr>
          <w:rFonts w:ascii="Bookman Old Style" w:hAnsi="Bookman Old Style"/>
        </w:rPr>
        <w:t xml:space="preserve">a Criciúma e a Gleba Passo </w:t>
      </w:r>
      <w:proofErr w:type="spellStart"/>
      <w:r w:rsidR="00AB5D9B" w:rsidRPr="004D15DF">
        <w:rPr>
          <w:rFonts w:ascii="Bookman Old Style" w:hAnsi="Bookman Old Style"/>
        </w:rPr>
        <w:t>Cuê</w:t>
      </w:r>
      <w:proofErr w:type="spellEnd"/>
      <w:r w:rsidR="00AB5D9B" w:rsidRPr="004D15DF">
        <w:rPr>
          <w:rFonts w:ascii="Bookman Old Style" w:hAnsi="Bookman Old Style"/>
        </w:rPr>
        <w:t>.</w:t>
      </w:r>
    </w:p>
    <w:p w:rsidR="001649DD" w:rsidRPr="004D15DF" w:rsidRDefault="001649DD" w:rsidP="007A7BBD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D15DF">
        <w:rPr>
          <w:rFonts w:ascii="Bookman Old Style" w:hAnsi="Bookman Old Style"/>
        </w:rPr>
        <w:t xml:space="preserve">Sílvio e sua esposa, Angelina </w:t>
      </w:r>
      <w:proofErr w:type="spellStart"/>
      <w:r w:rsidRPr="004D15DF">
        <w:rPr>
          <w:rFonts w:ascii="Bookman Old Style" w:hAnsi="Bookman Old Style"/>
        </w:rPr>
        <w:t>Mezzari</w:t>
      </w:r>
      <w:proofErr w:type="spellEnd"/>
      <w:r w:rsidRPr="004D15DF">
        <w:rPr>
          <w:rFonts w:ascii="Bookman Old Style" w:hAnsi="Bookman Old Style"/>
        </w:rPr>
        <w:t xml:space="preserve">, acompanhados de seus filhos Décio, </w:t>
      </w:r>
      <w:proofErr w:type="spellStart"/>
      <w:r w:rsidRPr="004D15DF">
        <w:rPr>
          <w:rFonts w:ascii="Bookman Old Style" w:hAnsi="Bookman Old Style"/>
        </w:rPr>
        <w:t>Denísio</w:t>
      </w:r>
      <w:proofErr w:type="spellEnd"/>
      <w:r w:rsidRPr="004D15DF">
        <w:rPr>
          <w:rFonts w:ascii="Bookman Old Style" w:hAnsi="Bookman Old Style"/>
        </w:rPr>
        <w:t xml:space="preserve"> e Ana, desbravaram a terra e viveram na propriedade até 1973, quand</w:t>
      </w:r>
      <w:r w:rsidR="000B7BC3" w:rsidRPr="004D15DF">
        <w:rPr>
          <w:rFonts w:ascii="Bookman Old Style" w:hAnsi="Bookman Old Style"/>
        </w:rPr>
        <w:t>o a venderam para o irmão I</w:t>
      </w:r>
      <w:r w:rsidR="00AB5D9B" w:rsidRPr="004D15DF">
        <w:rPr>
          <w:rFonts w:ascii="Bookman Old Style" w:hAnsi="Bookman Old Style"/>
        </w:rPr>
        <w:t>rio.</w:t>
      </w:r>
    </w:p>
    <w:p w:rsidR="001649DD" w:rsidRPr="004D15DF" w:rsidRDefault="001649DD" w:rsidP="007A7BBD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D15DF">
        <w:rPr>
          <w:rFonts w:ascii="Bookman Old Style" w:hAnsi="Bookman Old Style"/>
        </w:rPr>
        <w:t>Além de sua chegada, Sílvio desempenhou um papel importante no desenvolvimento d</w:t>
      </w:r>
      <w:r w:rsidR="00AB5D9B" w:rsidRPr="004D15DF">
        <w:rPr>
          <w:rFonts w:ascii="Bookman Old Style" w:hAnsi="Bookman Old Style"/>
        </w:rPr>
        <w:t>o município</w:t>
      </w:r>
      <w:r w:rsidRPr="004D15DF">
        <w:rPr>
          <w:rFonts w:ascii="Bookman Old Style" w:hAnsi="Bookman Old Style"/>
        </w:rPr>
        <w:t>, contribuindo para a abertura da Avenida 1º de Maio, a construção da Câmara Municipal, dos cemitérios, de três fazendas e da primeira igreja católica.</w:t>
      </w:r>
    </w:p>
    <w:p w:rsidR="009B4A84" w:rsidRPr="004D15DF" w:rsidRDefault="007A7BBD" w:rsidP="007A7BBD">
      <w:pPr>
        <w:spacing w:line="276" w:lineRule="auto"/>
        <w:ind w:firstLine="708"/>
        <w:jc w:val="both"/>
        <w:rPr>
          <w:rFonts w:ascii="Bookman Old Style" w:hAnsi="Bookman Old Style" w:cs="Times New Roman"/>
        </w:rPr>
      </w:pPr>
      <w:r w:rsidRPr="004D15DF">
        <w:rPr>
          <w:rFonts w:ascii="Bookman Old Style" w:hAnsi="Bookman Old Style"/>
        </w:rPr>
        <w:t xml:space="preserve">Homenagear Sílvio </w:t>
      </w:r>
      <w:proofErr w:type="spellStart"/>
      <w:r w:rsidRPr="004D15DF">
        <w:rPr>
          <w:rFonts w:ascii="Bookman Old Style" w:hAnsi="Bookman Old Style"/>
        </w:rPr>
        <w:t>Bonotto</w:t>
      </w:r>
      <w:proofErr w:type="spellEnd"/>
      <w:r w:rsidRPr="004D15DF">
        <w:rPr>
          <w:rFonts w:ascii="Bookman Old Style" w:hAnsi="Bookman Old Style"/>
        </w:rPr>
        <w:t xml:space="preserve"> com a nominação de um </w:t>
      </w:r>
      <w:r w:rsidR="00446404" w:rsidRPr="004D15DF">
        <w:rPr>
          <w:rFonts w:ascii="Bookman Old Style" w:hAnsi="Bookman Old Style" w:cs="Times New Roman"/>
        </w:rPr>
        <w:t>prédio público, praça ou logradouro</w:t>
      </w:r>
      <w:r w:rsidR="00446404" w:rsidRPr="004D15DF">
        <w:rPr>
          <w:rFonts w:ascii="Bookman Old Style" w:hAnsi="Bookman Old Style"/>
        </w:rPr>
        <w:t xml:space="preserve"> </w:t>
      </w:r>
      <w:r w:rsidRPr="004D15DF">
        <w:rPr>
          <w:rFonts w:ascii="Bookman Old Style" w:hAnsi="Bookman Old Style"/>
        </w:rPr>
        <w:t xml:space="preserve">é </w:t>
      </w:r>
      <w:r w:rsidR="001649DD" w:rsidRPr="004D15DF">
        <w:rPr>
          <w:rFonts w:ascii="Bookman Old Style" w:hAnsi="Bookman Old Style"/>
        </w:rPr>
        <w:t>reconhecer sua contribuição histórica e seu pioneirismo, que ajud</w:t>
      </w:r>
      <w:r w:rsidR="00517858" w:rsidRPr="004D15DF">
        <w:rPr>
          <w:rFonts w:ascii="Bookman Old Style" w:hAnsi="Bookman Old Style"/>
        </w:rPr>
        <w:t>ou</w:t>
      </w:r>
      <w:r w:rsidR="001649DD" w:rsidRPr="004D15DF">
        <w:rPr>
          <w:rFonts w:ascii="Bookman Old Style" w:hAnsi="Bookman Old Style"/>
        </w:rPr>
        <w:t xml:space="preserve"> a moldar a comunidade, trazendo progresso e infraestrutura</w:t>
      </w:r>
      <w:r w:rsidR="000E3D86" w:rsidRPr="004D15DF">
        <w:rPr>
          <w:rFonts w:ascii="Bookman Old Style" w:hAnsi="Bookman Old Style"/>
        </w:rPr>
        <w:t xml:space="preserve"> </w:t>
      </w:r>
      <w:r w:rsidR="001649DD" w:rsidRPr="004D15DF">
        <w:rPr>
          <w:rFonts w:ascii="Bookman Old Style" w:hAnsi="Bookman Old Style"/>
        </w:rPr>
        <w:t xml:space="preserve">para </w:t>
      </w:r>
      <w:r w:rsidR="00AB5D9B" w:rsidRPr="004D15DF">
        <w:rPr>
          <w:rFonts w:ascii="Bookman Old Style" w:hAnsi="Bookman Old Style"/>
        </w:rPr>
        <w:t>nossa</w:t>
      </w:r>
      <w:r w:rsidR="001649DD" w:rsidRPr="004D15DF">
        <w:rPr>
          <w:rFonts w:ascii="Bookman Old Style" w:hAnsi="Bookman Old Style"/>
        </w:rPr>
        <w:t xml:space="preserve"> cidade.</w:t>
      </w:r>
      <w:r w:rsidR="00AB5D9B" w:rsidRPr="004D15DF">
        <w:rPr>
          <w:rFonts w:ascii="Bookman Old Style" w:hAnsi="Bookman Old Style" w:cs="Times New Roman"/>
        </w:rPr>
        <w:t xml:space="preserve"> </w:t>
      </w:r>
      <w:r w:rsidR="009627C1" w:rsidRPr="004D15DF">
        <w:rPr>
          <w:rFonts w:ascii="Bookman Old Style" w:hAnsi="Bookman Old Style" w:cs="Times New Roman"/>
        </w:rPr>
        <w:t xml:space="preserve"> </w:t>
      </w:r>
    </w:p>
    <w:p w:rsidR="007A7BBD" w:rsidRPr="004D15DF" w:rsidRDefault="007A7BBD" w:rsidP="007A7BBD">
      <w:pPr>
        <w:spacing w:line="276" w:lineRule="auto"/>
        <w:ind w:firstLine="708"/>
        <w:jc w:val="both"/>
        <w:rPr>
          <w:rFonts w:ascii="Bookman Old Style" w:hAnsi="Bookman Old Style" w:cs="Times New Roman"/>
        </w:rPr>
      </w:pPr>
    </w:p>
    <w:p w:rsidR="007A7BBD" w:rsidRPr="004D15DF" w:rsidRDefault="00D25C88" w:rsidP="000E4EEA">
      <w:pPr>
        <w:spacing w:line="360" w:lineRule="auto"/>
        <w:ind w:left="2832"/>
        <w:jc w:val="center"/>
        <w:rPr>
          <w:rFonts w:ascii="Bookman Old Style" w:hAnsi="Bookman Old Style" w:cs="Times New Roman"/>
          <w:color w:val="000000" w:themeColor="text1"/>
        </w:rPr>
      </w:pPr>
      <w:r w:rsidRPr="004D15DF">
        <w:rPr>
          <w:rFonts w:ascii="Bookman Old Style" w:hAnsi="Bookman Old Style" w:cs="Times New Roman"/>
        </w:rPr>
        <w:t xml:space="preserve">Sala das Sessões, </w:t>
      </w:r>
      <w:r w:rsidR="00337991" w:rsidRPr="004D15DF">
        <w:rPr>
          <w:rFonts w:ascii="Bookman Old Style" w:hAnsi="Bookman Old Style" w:cs="Times New Roman"/>
        </w:rPr>
        <w:t xml:space="preserve">em </w:t>
      </w:r>
      <w:r w:rsidR="00962DE6">
        <w:rPr>
          <w:rFonts w:ascii="Bookman Old Style" w:hAnsi="Bookman Old Style" w:cs="Times New Roman"/>
        </w:rPr>
        <w:t>02</w:t>
      </w:r>
      <w:r w:rsidRPr="004D15DF">
        <w:rPr>
          <w:rFonts w:ascii="Bookman Old Style" w:hAnsi="Bookman Old Style" w:cs="Times New Roman"/>
        </w:rPr>
        <w:t xml:space="preserve"> de</w:t>
      </w:r>
      <w:r w:rsidRPr="004D15DF">
        <w:rPr>
          <w:rFonts w:ascii="Bookman Old Style" w:hAnsi="Bookman Old Style" w:cs="Times New Roman"/>
          <w:color w:val="000000" w:themeColor="text1"/>
        </w:rPr>
        <w:t xml:space="preserve"> </w:t>
      </w:r>
      <w:r w:rsidR="00E02944" w:rsidRPr="004D15DF">
        <w:rPr>
          <w:rFonts w:ascii="Bookman Old Style" w:hAnsi="Bookman Old Style" w:cs="Times New Roman"/>
          <w:color w:val="000000" w:themeColor="text1"/>
        </w:rPr>
        <w:t>dezembro</w:t>
      </w:r>
      <w:r w:rsidR="00B35240" w:rsidRPr="004D15DF">
        <w:rPr>
          <w:rFonts w:ascii="Bookman Old Style" w:hAnsi="Bookman Old Style" w:cs="Times New Roman"/>
          <w:color w:val="000000" w:themeColor="text1"/>
        </w:rPr>
        <w:t xml:space="preserve"> de 2024.</w:t>
      </w:r>
    </w:p>
    <w:p w:rsidR="007A7BBD" w:rsidRPr="004D15DF" w:rsidRDefault="007A7BBD" w:rsidP="007A7BBD">
      <w:pPr>
        <w:spacing w:line="360" w:lineRule="auto"/>
        <w:ind w:left="2832"/>
        <w:jc w:val="right"/>
        <w:rPr>
          <w:rFonts w:ascii="Bookman Old Style" w:hAnsi="Bookman Old Style" w:cs="Times New Roman"/>
          <w:color w:val="000000" w:themeColor="text1"/>
        </w:rPr>
      </w:pPr>
      <w:bookmarkStart w:id="0" w:name="_GoBack"/>
      <w:bookmarkEnd w:id="0"/>
    </w:p>
    <w:p w:rsidR="00B35240" w:rsidRPr="004D15DF" w:rsidRDefault="00B35240" w:rsidP="00AB5D9B">
      <w:pPr>
        <w:spacing w:after="0" w:line="240" w:lineRule="auto"/>
        <w:jc w:val="center"/>
        <w:rPr>
          <w:rFonts w:ascii="Bookman Old Style" w:hAnsi="Bookman Old Style" w:cs="Times New Roman"/>
          <w:color w:val="000000" w:themeColor="text1"/>
        </w:rPr>
      </w:pPr>
      <w:r w:rsidRPr="004D15DF">
        <w:rPr>
          <w:rFonts w:ascii="Bookman Old Style" w:hAnsi="Bookman Old Style" w:cs="Times New Roman"/>
          <w:color w:val="000000" w:themeColor="text1"/>
        </w:rPr>
        <w:t>Vereador Waner Xavier</w:t>
      </w:r>
    </w:p>
    <w:p w:rsidR="00C701B4" w:rsidRPr="004D15DF" w:rsidRDefault="00B35240" w:rsidP="00AB5D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15DF">
        <w:rPr>
          <w:rFonts w:ascii="Bookman Old Style" w:hAnsi="Bookman Old Style" w:cs="Times New Roman"/>
          <w:b/>
          <w:color w:val="000000" w:themeColor="text1"/>
        </w:rPr>
        <w:t>SOLIDARIDADE</w:t>
      </w:r>
    </w:p>
    <w:sectPr w:rsidR="00C701B4" w:rsidRPr="004D1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3B3" w:rsidRDefault="003B73B3" w:rsidP="002A4DB3">
      <w:pPr>
        <w:spacing w:after="0" w:line="240" w:lineRule="auto"/>
      </w:pPr>
      <w:r>
        <w:separator/>
      </w:r>
    </w:p>
  </w:endnote>
  <w:endnote w:type="continuationSeparator" w:id="0">
    <w:p w:rsidR="003B73B3" w:rsidRDefault="003B73B3" w:rsidP="002A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3B3" w:rsidRDefault="003B73B3" w:rsidP="002A4DB3">
      <w:pPr>
        <w:spacing w:after="0" w:line="240" w:lineRule="auto"/>
      </w:pPr>
      <w:r>
        <w:separator/>
      </w:r>
    </w:p>
  </w:footnote>
  <w:footnote w:type="continuationSeparator" w:id="0">
    <w:p w:rsidR="003B73B3" w:rsidRDefault="003B73B3" w:rsidP="002A4DB3">
      <w:pPr>
        <w:spacing w:after="0" w:line="240" w:lineRule="auto"/>
      </w:pPr>
      <w:r>
        <w:continuationSeparator/>
      </w:r>
    </w:p>
  </w:footnote>
  <w:footnote w:id="1">
    <w:p w:rsidR="004D15DF" w:rsidRPr="00F466C2" w:rsidRDefault="004D15DF" w:rsidP="004D15DF">
      <w:pPr>
        <w:rPr>
          <w:rFonts w:ascii="Bookman Old Style" w:hAnsi="Bookman Old Style" w:cs="Arial"/>
          <w:sz w:val="12"/>
          <w:szCs w:val="14"/>
        </w:rPr>
      </w:pPr>
      <w:r w:rsidRPr="00F466C2">
        <w:rPr>
          <w:rStyle w:val="Refdenotaderodap"/>
          <w:rFonts w:ascii="Bookman Old Style" w:hAnsi="Bookman Old Style"/>
          <w:sz w:val="12"/>
          <w:szCs w:val="14"/>
        </w:rPr>
        <w:footnoteRef/>
      </w:r>
      <w:r w:rsidRPr="00F466C2">
        <w:rPr>
          <w:rFonts w:ascii="Bookman Old Style" w:hAnsi="Bookman Old Style"/>
          <w:sz w:val="12"/>
          <w:szCs w:val="14"/>
        </w:rPr>
        <w:t xml:space="preserve"> </w:t>
      </w:r>
      <w:r w:rsidRPr="00F466C2">
        <w:rPr>
          <w:rFonts w:ascii="Bookman Old Style" w:hAnsi="Bookman Old Style" w:cs="Arial"/>
          <w:sz w:val="12"/>
          <w:szCs w:val="14"/>
        </w:rPr>
        <w:t xml:space="preserve">SILVA, Sebastião Francisco da. </w:t>
      </w:r>
      <w:r w:rsidRPr="00F466C2">
        <w:rPr>
          <w:rFonts w:ascii="Bookman Old Style" w:hAnsi="Bookman Old Style" w:cs="Arial"/>
          <w:b/>
          <w:sz w:val="12"/>
          <w:szCs w:val="14"/>
        </w:rPr>
        <w:t>Na trilha dos pion</w:t>
      </w:r>
      <w:r w:rsidR="00070F46">
        <w:rPr>
          <w:rFonts w:ascii="Bookman Old Style" w:hAnsi="Bookman Old Style" w:cs="Arial"/>
          <w:b/>
          <w:sz w:val="12"/>
          <w:szCs w:val="14"/>
        </w:rPr>
        <w:t>eiros:</w:t>
      </w:r>
      <w:r w:rsidRPr="00F466C2">
        <w:rPr>
          <w:rFonts w:ascii="Bookman Old Style" w:hAnsi="Bookman Old Style" w:cs="Arial"/>
          <w:b/>
          <w:sz w:val="12"/>
          <w:szCs w:val="14"/>
        </w:rPr>
        <w:t xml:space="preserve"> Santa Terezinha de Itaipu</w:t>
      </w:r>
      <w:r w:rsidRPr="00F466C2">
        <w:rPr>
          <w:rFonts w:ascii="Bookman Old Style" w:hAnsi="Bookman Old Style" w:cs="Arial"/>
          <w:sz w:val="12"/>
          <w:szCs w:val="14"/>
        </w:rPr>
        <w:t>. Foz do Iguaçu: Gráfica Elza Ltda, 1995.</w:t>
      </w:r>
    </w:p>
    <w:p w:rsidR="004D15DF" w:rsidRDefault="004D15DF" w:rsidP="004D15DF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88"/>
    <w:rsid w:val="00030C3C"/>
    <w:rsid w:val="000506B8"/>
    <w:rsid w:val="000617DA"/>
    <w:rsid w:val="00070F46"/>
    <w:rsid w:val="000B7BC3"/>
    <w:rsid w:val="000E3D86"/>
    <w:rsid w:val="000E4EEA"/>
    <w:rsid w:val="00101433"/>
    <w:rsid w:val="00103FF1"/>
    <w:rsid w:val="001649DD"/>
    <w:rsid w:val="001715AC"/>
    <w:rsid w:val="00191AC3"/>
    <w:rsid w:val="001B374E"/>
    <w:rsid w:val="001E106E"/>
    <w:rsid w:val="0023339A"/>
    <w:rsid w:val="00236869"/>
    <w:rsid w:val="00246F8C"/>
    <w:rsid w:val="002A269E"/>
    <w:rsid w:val="002A4DB3"/>
    <w:rsid w:val="002A7D10"/>
    <w:rsid w:val="002C6AD4"/>
    <w:rsid w:val="00337991"/>
    <w:rsid w:val="00352642"/>
    <w:rsid w:val="003B73B3"/>
    <w:rsid w:val="003D1702"/>
    <w:rsid w:val="003D1D0D"/>
    <w:rsid w:val="00406583"/>
    <w:rsid w:val="00446404"/>
    <w:rsid w:val="004C5D59"/>
    <w:rsid w:val="004D0B3B"/>
    <w:rsid w:val="004D15DF"/>
    <w:rsid w:val="00510E01"/>
    <w:rsid w:val="00512754"/>
    <w:rsid w:val="00517858"/>
    <w:rsid w:val="005662D5"/>
    <w:rsid w:val="00576298"/>
    <w:rsid w:val="005B0573"/>
    <w:rsid w:val="00607FAB"/>
    <w:rsid w:val="00627834"/>
    <w:rsid w:val="00646944"/>
    <w:rsid w:val="0068340C"/>
    <w:rsid w:val="006A7219"/>
    <w:rsid w:val="006C7734"/>
    <w:rsid w:val="0070124D"/>
    <w:rsid w:val="007143D4"/>
    <w:rsid w:val="00740078"/>
    <w:rsid w:val="007A7BBD"/>
    <w:rsid w:val="00827220"/>
    <w:rsid w:val="00827FEB"/>
    <w:rsid w:val="008470A1"/>
    <w:rsid w:val="008667EE"/>
    <w:rsid w:val="00897D73"/>
    <w:rsid w:val="008C0FA9"/>
    <w:rsid w:val="009026F1"/>
    <w:rsid w:val="00953CDE"/>
    <w:rsid w:val="009542BE"/>
    <w:rsid w:val="009627C1"/>
    <w:rsid w:val="00962DE6"/>
    <w:rsid w:val="009976D9"/>
    <w:rsid w:val="009B4A84"/>
    <w:rsid w:val="009E0F4F"/>
    <w:rsid w:val="00A34A32"/>
    <w:rsid w:val="00A74A18"/>
    <w:rsid w:val="00A81A94"/>
    <w:rsid w:val="00A94423"/>
    <w:rsid w:val="00AA49CB"/>
    <w:rsid w:val="00AB5A7A"/>
    <w:rsid w:val="00AB5D9B"/>
    <w:rsid w:val="00B35240"/>
    <w:rsid w:val="00B42C79"/>
    <w:rsid w:val="00B546DF"/>
    <w:rsid w:val="00B70F47"/>
    <w:rsid w:val="00B74F80"/>
    <w:rsid w:val="00BB68E1"/>
    <w:rsid w:val="00BC228B"/>
    <w:rsid w:val="00BC71AB"/>
    <w:rsid w:val="00BD471D"/>
    <w:rsid w:val="00C22BE7"/>
    <w:rsid w:val="00C25C6F"/>
    <w:rsid w:val="00C3751E"/>
    <w:rsid w:val="00C701B4"/>
    <w:rsid w:val="00CC5EDD"/>
    <w:rsid w:val="00CD2E01"/>
    <w:rsid w:val="00CF3B43"/>
    <w:rsid w:val="00D25C88"/>
    <w:rsid w:val="00D43B38"/>
    <w:rsid w:val="00D766F1"/>
    <w:rsid w:val="00D96F39"/>
    <w:rsid w:val="00DC6B66"/>
    <w:rsid w:val="00DD5F97"/>
    <w:rsid w:val="00DF524B"/>
    <w:rsid w:val="00DF59E3"/>
    <w:rsid w:val="00E02944"/>
    <w:rsid w:val="00E05059"/>
    <w:rsid w:val="00E10830"/>
    <w:rsid w:val="00EC4FFC"/>
    <w:rsid w:val="00EE5F78"/>
    <w:rsid w:val="00F01F1F"/>
    <w:rsid w:val="00F466C2"/>
    <w:rsid w:val="00F9061F"/>
    <w:rsid w:val="00F90CB4"/>
    <w:rsid w:val="00F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61B38-85BF-422C-AC6F-D25ADFB7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A7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4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DB3"/>
  </w:style>
  <w:style w:type="paragraph" w:styleId="Rodap">
    <w:name w:val="footer"/>
    <w:basedOn w:val="Normal"/>
    <w:link w:val="RodapChar"/>
    <w:uiPriority w:val="99"/>
    <w:unhideWhenUsed/>
    <w:rsid w:val="002A4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DB3"/>
  </w:style>
  <w:style w:type="character" w:customStyle="1" w:styleId="Ttulo1Char">
    <w:name w:val="Título 1 Char"/>
    <w:basedOn w:val="Fontepargpadro"/>
    <w:link w:val="Ttulo1"/>
    <w:uiPriority w:val="9"/>
    <w:rsid w:val="006A721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5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6F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6F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6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71CB-6BBF-40AF-B439-677C5AC8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Carlos</cp:lastModifiedBy>
  <cp:revision>2</cp:revision>
  <cp:lastPrinted>2024-12-03T17:36:00Z</cp:lastPrinted>
  <dcterms:created xsi:type="dcterms:W3CDTF">2024-12-03T17:37:00Z</dcterms:created>
  <dcterms:modified xsi:type="dcterms:W3CDTF">2024-12-03T17:37:00Z</dcterms:modified>
</cp:coreProperties>
</file>