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9E" w:rsidRDefault="00E8789E" w:rsidP="00E8789E">
      <w:pPr>
        <w:jc w:val="center"/>
        <w:rPr>
          <w:rFonts w:ascii="Arial" w:hAnsi="Arial" w:cs="Arial"/>
          <w:b/>
          <w:sz w:val="24"/>
          <w:szCs w:val="24"/>
        </w:rPr>
      </w:pPr>
    </w:p>
    <w:p w:rsidR="00E8789E" w:rsidRDefault="00E8789E" w:rsidP="00E8789E">
      <w:pPr>
        <w:jc w:val="center"/>
        <w:rPr>
          <w:rFonts w:ascii="Arial" w:hAnsi="Arial" w:cs="Arial"/>
          <w:b/>
          <w:sz w:val="24"/>
          <w:szCs w:val="24"/>
        </w:rPr>
      </w:pPr>
    </w:p>
    <w:p w:rsidR="001D14E3" w:rsidRPr="001D14E3" w:rsidRDefault="001D14E3" w:rsidP="00E878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</w:p>
    <w:p w:rsidR="001D14E3" w:rsidRPr="001D14E3" w:rsidRDefault="001D14E3" w:rsidP="00E878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D14E3">
        <w:rPr>
          <w:rFonts w:ascii="Arial" w:hAnsi="Arial" w:cs="Arial"/>
          <w:sz w:val="24"/>
          <w:szCs w:val="24"/>
        </w:rPr>
        <w:t xml:space="preserve"> A vereadora que a presente subscreve, no uso de suas atr</w:t>
      </w:r>
      <w:r>
        <w:rPr>
          <w:rFonts w:ascii="Arial" w:hAnsi="Arial" w:cs="Arial"/>
          <w:sz w:val="24"/>
          <w:szCs w:val="24"/>
        </w:rPr>
        <w:t xml:space="preserve">ibuições legais e regimentais, </w:t>
      </w:r>
    </w:p>
    <w:p w:rsidR="001D14E3" w:rsidRDefault="001D14E3" w:rsidP="00E878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D14E3">
        <w:rPr>
          <w:rFonts w:ascii="Arial" w:hAnsi="Arial" w:cs="Arial"/>
          <w:sz w:val="24"/>
          <w:szCs w:val="24"/>
        </w:rPr>
        <w:t>INDICA a Excelentíssima Senhora Prefeita Municipal de Santa Terezinha</w:t>
      </w:r>
      <w:r w:rsidR="00E8789E">
        <w:rPr>
          <w:rFonts w:ascii="Arial" w:hAnsi="Arial" w:cs="Arial"/>
          <w:sz w:val="24"/>
          <w:szCs w:val="24"/>
        </w:rPr>
        <w:t xml:space="preserve"> de Itaipu - Estado do Paraná, para</w:t>
      </w:r>
    </w:p>
    <w:p w:rsidR="001D14E3" w:rsidRPr="001D14E3" w:rsidRDefault="001D14E3" w:rsidP="00E878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D14E3">
        <w:rPr>
          <w:rFonts w:ascii="Arial" w:hAnsi="Arial" w:cs="Arial"/>
          <w:sz w:val="24"/>
          <w:szCs w:val="24"/>
        </w:rPr>
        <w:t>DETERMINAR a Secretaria Municipal de Planejamento, Obras e Serviços Públicos, em conjunto com o DEMUTRAN (Departamento Municipal de Trânsito) que promovam estudos técnicos de engenharia de tráfego para a instalação de faixas elevadas para pedestres nas ruas que confluem a rotatória, no Bairro Santa Mônica, proporcionando uma melhor organização no fluxo de trânsito e na segurança dos condutores e pedestres ao trafegar pelo cruzamento das Avenidas, das Rosas e Orquídeas.</w:t>
      </w:r>
      <w:r w:rsidR="00E8789E">
        <w:rPr>
          <w:rFonts w:ascii="Arial" w:hAnsi="Arial" w:cs="Arial"/>
          <w:sz w:val="24"/>
          <w:szCs w:val="24"/>
        </w:rPr>
        <w:t xml:space="preserve"> </w:t>
      </w:r>
      <w:r w:rsidRPr="001D14E3">
        <w:rPr>
          <w:rFonts w:ascii="Arial" w:hAnsi="Arial" w:cs="Arial"/>
          <w:sz w:val="24"/>
          <w:szCs w:val="24"/>
        </w:rPr>
        <w:t>Ressalta-se que há necessidade de melhorar a sinalização nas Ruas que são preferenciais, bem como, de sentido na circulação da rotatória.</w:t>
      </w:r>
    </w:p>
    <w:p w:rsidR="001D14E3" w:rsidRPr="001D14E3" w:rsidRDefault="001D14E3" w:rsidP="001D14E3">
      <w:pPr>
        <w:jc w:val="both"/>
        <w:rPr>
          <w:rFonts w:ascii="Arial" w:hAnsi="Arial" w:cs="Arial"/>
          <w:sz w:val="24"/>
          <w:szCs w:val="24"/>
        </w:rPr>
      </w:pPr>
    </w:p>
    <w:p w:rsidR="001D14E3" w:rsidRPr="001D14E3" w:rsidRDefault="001D14E3" w:rsidP="00E8789E">
      <w:pPr>
        <w:jc w:val="center"/>
        <w:rPr>
          <w:rFonts w:ascii="Arial" w:hAnsi="Arial" w:cs="Arial"/>
          <w:b/>
          <w:sz w:val="24"/>
          <w:szCs w:val="24"/>
        </w:rPr>
      </w:pPr>
      <w:r w:rsidRPr="001D14E3">
        <w:rPr>
          <w:rFonts w:ascii="Arial" w:hAnsi="Arial" w:cs="Arial"/>
          <w:b/>
          <w:sz w:val="24"/>
          <w:szCs w:val="24"/>
        </w:rPr>
        <w:t>JUSTIFICATIVA</w:t>
      </w:r>
    </w:p>
    <w:p w:rsidR="001D14E3" w:rsidRPr="001D14E3" w:rsidRDefault="001D14E3" w:rsidP="001D14E3">
      <w:pPr>
        <w:jc w:val="both"/>
        <w:rPr>
          <w:rFonts w:ascii="Arial" w:hAnsi="Arial" w:cs="Arial"/>
          <w:sz w:val="24"/>
          <w:szCs w:val="24"/>
        </w:rPr>
      </w:pPr>
    </w:p>
    <w:p w:rsidR="00E8789E" w:rsidRDefault="001D14E3" w:rsidP="001D14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D14E3">
        <w:rPr>
          <w:rFonts w:ascii="Arial" w:hAnsi="Arial" w:cs="Arial"/>
          <w:sz w:val="24"/>
          <w:szCs w:val="24"/>
        </w:rPr>
        <w:t xml:space="preserve">Evidentemente, os condutores de veículos devem seguir os procedimentos básicos de Trânsito que são extremamente importantes e seguros ao trafegar uma rotatória, mas infelizmente, observa-se que muitos motoristas não seguem a sinalização de regulamentação que indica a prioridade de passagem de veículo pela rotatória, pois vários acidentes acontecem naquele espaço que confluem as Avenidas supracitadas acima. </w:t>
      </w:r>
    </w:p>
    <w:p w:rsidR="001D14E3" w:rsidRPr="001D14E3" w:rsidRDefault="001D14E3" w:rsidP="001D14E3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D14E3">
        <w:rPr>
          <w:rFonts w:ascii="Arial" w:hAnsi="Arial" w:cs="Arial"/>
          <w:sz w:val="24"/>
          <w:szCs w:val="24"/>
        </w:rPr>
        <w:t>Com a instalação de faixas elevadas certamente, trará mais segurança e tranquilidade para todos os que transitam neste local viário, especialmente, os moradores dos bairros vizinhos: Jerusalém, Curitibanos, Planalto, Área Industrial, Cent</w:t>
      </w:r>
      <w:r>
        <w:rPr>
          <w:rFonts w:ascii="Arial" w:hAnsi="Arial" w:cs="Arial"/>
          <w:sz w:val="24"/>
          <w:szCs w:val="24"/>
        </w:rPr>
        <w:t>ro e BR-</w:t>
      </w:r>
      <w:r w:rsidRPr="001D14E3">
        <w:rPr>
          <w:rFonts w:ascii="Arial" w:hAnsi="Arial" w:cs="Arial"/>
          <w:sz w:val="24"/>
          <w:szCs w:val="24"/>
        </w:rPr>
        <w:t xml:space="preserve"> 277 evitando, assim, possíveis acidentes.</w:t>
      </w:r>
    </w:p>
    <w:p w:rsidR="001D14E3" w:rsidRPr="001D14E3" w:rsidRDefault="001D14E3" w:rsidP="001D14E3">
      <w:pPr>
        <w:jc w:val="both"/>
        <w:rPr>
          <w:rFonts w:ascii="Arial" w:hAnsi="Arial" w:cs="Arial"/>
          <w:sz w:val="24"/>
          <w:szCs w:val="24"/>
        </w:rPr>
      </w:pPr>
      <w:r w:rsidRPr="001D14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1D14E3">
        <w:rPr>
          <w:rFonts w:ascii="Arial" w:hAnsi="Arial" w:cs="Arial"/>
          <w:sz w:val="24"/>
          <w:szCs w:val="24"/>
        </w:rPr>
        <w:t>Contamos com o acatamento desta sugestão e na aplicação de medidas que venham so</w:t>
      </w:r>
      <w:r>
        <w:rPr>
          <w:rFonts w:ascii="Arial" w:hAnsi="Arial" w:cs="Arial"/>
          <w:sz w:val="24"/>
          <w:szCs w:val="24"/>
        </w:rPr>
        <w:t>lucionar o problema em questão.</w:t>
      </w:r>
    </w:p>
    <w:p w:rsidR="001D14E3" w:rsidRPr="001D14E3" w:rsidRDefault="001D14E3" w:rsidP="001D14E3">
      <w:pPr>
        <w:jc w:val="center"/>
        <w:rPr>
          <w:rFonts w:ascii="Arial" w:hAnsi="Arial" w:cs="Arial"/>
          <w:sz w:val="24"/>
          <w:szCs w:val="24"/>
        </w:rPr>
      </w:pPr>
      <w:r w:rsidRPr="001D14E3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09 de Abril de 2024.</w:t>
      </w:r>
    </w:p>
    <w:p w:rsidR="001D14E3" w:rsidRPr="001D14E3" w:rsidRDefault="001D14E3" w:rsidP="00E878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D14E3">
        <w:rPr>
          <w:rFonts w:ascii="Arial" w:hAnsi="Arial" w:cs="Arial"/>
          <w:sz w:val="24"/>
          <w:szCs w:val="24"/>
        </w:rPr>
        <w:t>Rosemeri Finatto</w:t>
      </w:r>
    </w:p>
    <w:p w:rsidR="00A509AD" w:rsidRPr="001D14E3" w:rsidRDefault="001D14E3" w:rsidP="00E8789E">
      <w:pPr>
        <w:spacing w:after="0"/>
        <w:jc w:val="center"/>
        <w:rPr>
          <w:rFonts w:ascii="Arial" w:hAnsi="Arial" w:cs="Arial"/>
          <w:b/>
        </w:rPr>
      </w:pPr>
      <w:r w:rsidRPr="001D14E3">
        <w:rPr>
          <w:rFonts w:ascii="Arial" w:hAnsi="Arial" w:cs="Arial"/>
          <w:b/>
        </w:rPr>
        <w:t>Vereadora</w:t>
      </w:r>
    </w:p>
    <w:sectPr w:rsidR="00A509AD" w:rsidRPr="001D1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E3"/>
    <w:rsid w:val="001D14E3"/>
    <w:rsid w:val="00A509AD"/>
    <w:rsid w:val="00E8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8379"/>
  <w15:docId w15:val="{D10F3B09-219B-478D-9E2E-85C072F6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Carlos</cp:lastModifiedBy>
  <cp:revision>2</cp:revision>
  <dcterms:created xsi:type="dcterms:W3CDTF">2024-04-09T13:52:00Z</dcterms:created>
  <dcterms:modified xsi:type="dcterms:W3CDTF">2024-04-09T15:02:00Z</dcterms:modified>
</cp:coreProperties>
</file>